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37089F" w14:textId="77777777" w:rsidR="00533026" w:rsidRDefault="00533026" w:rsidP="007C169B">
      <w:pPr>
        <w:pStyle w:val="Heading1"/>
        <w:rPr>
          <w:color w:val="4472C4" w:themeColor="accent1"/>
          <w:sz w:val="28"/>
          <w:szCs w:val="28"/>
          <w14:textFill>
            <w14:gradFill>
              <w14:gsLst>
                <w14:gs w14:pos="0">
                  <w14:schemeClr w14:val="accent1">
                    <w14:lumMod w14:val="50000"/>
                    <w14:shade w14:val="30000"/>
                    <w14:satMod w14:val="115000"/>
                  </w14:schemeClr>
                </w14:gs>
                <w14:gs w14:pos="50000">
                  <w14:schemeClr w14:val="accent1">
                    <w14:lumMod w14:val="50000"/>
                    <w14:shade w14:val="67500"/>
                    <w14:satMod w14:val="115000"/>
                  </w14:schemeClr>
                </w14:gs>
                <w14:gs w14:pos="100000">
                  <w14:schemeClr w14:val="accent1">
                    <w14:lumMod w14:val="50000"/>
                    <w14:shade w14:val="100000"/>
                    <w14:satMod w14:val="115000"/>
                  </w14:schemeClr>
                </w14:gs>
              </w14:gsLst>
              <w14:lin w14:ang="16200000" w14:scaled="0"/>
            </w14:gradFill>
          </w14:textFill>
        </w:rPr>
      </w:pPr>
    </w:p>
    <w:p w14:paraId="21FBD94E" w14:textId="77777777" w:rsidR="00533026" w:rsidRDefault="00533026" w:rsidP="007C169B">
      <w:pPr>
        <w:pStyle w:val="Heading1"/>
        <w:rPr>
          <w:color w:val="4472C4" w:themeColor="accent1"/>
          <w:sz w:val="28"/>
          <w:szCs w:val="28"/>
          <w14:textFill>
            <w14:gradFill>
              <w14:gsLst>
                <w14:gs w14:pos="0">
                  <w14:schemeClr w14:val="accent1">
                    <w14:lumMod w14:val="50000"/>
                    <w14:shade w14:val="30000"/>
                    <w14:satMod w14:val="115000"/>
                  </w14:schemeClr>
                </w14:gs>
                <w14:gs w14:pos="50000">
                  <w14:schemeClr w14:val="accent1">
                    <w14:lumMod w14:val="50000"/>
                    <w14:shade w14:val="67500"/>
                    <w14:satMod w14:val="115000"/>
                  </w14:schemeClr>
                </w14:gs>
                <w14:gs w14:pos="100000">
                  <w14:schemeClr w14:val="accent1">
                    <w14:lumMod w14:val="50000"/>
                    <w14:shade w14:val="100000"/>
                    <w14:satMod w14:val="115000"/>
                  </w14:schemeClr>
                </w14:gs>
              </w14:gsLst>
              <w14:lin w14:ang="16200000" w14:scaled="0"/>
            </w14:gradFill>
          </w14:textFill>
        </w:rPr>
      </w:pPr>
    </w:p>
    <w:p w14:paraId="53B71DB5" w14:textId="31831C6D" w:rsidR="007C169B" w:rsidRPr="007C169B" w:rsidRDefault="00445109" w:rsidP="00533026">
      <w:pPr>
        <w:pStyle w:val="Heading1"/>
        <w:ind w:left="348"/>
        <w:rPr>
          <w:sz w:val="20"/>
        </w:rPr>
      </w:pPr>
      <w:r>
        <w:rPr>
          <w:noProof/>
        </w:rPr>
        <w:object w:dxaOrig="1440" w:dyaOrig="1440" w14:anchorId="465F70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0.2pt;margin-top:90pt;width:72.6pt;height:105.6pt;z-index:-251658752;mso-wrap-edited:f;mso-position-vertical-relative:page" wrapcoords="-212 0 -212 21412 21600 21412 21600 0 -212 0" o:allowincell="f">
            <v:imagedata r:id="rId8" o:title="" cropright="10082f"/>
            <w10:wrap type="square" anchory="page"/>
            <w10:anchorlock/>
          </v:shape>
          <o:OLEObject Type="Embed" ProgID="PBrush" ShapeID="_x0000_s1026" DrawAspect="Content" ObjectID="_1657359135" r:id="rId9"/>
        </w:object>
      </w:r>
      <w:r w:rsidR="007C169B">
        <w:rPr>
          <w:color w:val="4472C4" w:themeColor="accent1"/>
          <w:sz w:val="28"/>
          <w:szCs w:val="28"/>
          <w14:textFill>
            <w14:gradFill>
              <w14:gsLst>
                <w14:gs w14:pos="0">
                  <w14:schemeClr w14:val="accent1">
                    <w14:lumMod w14:val="50000"/>
                    <w14:shade w14:val="30000"/>
                    <w14:satMod w14:val="115000"/>
                  </w14:schemeClr>
                </w14:gs>
                <w14:gs w14:pos="50000">
                  <w14:schemeClr w14:val="accent1">
                    <w14:lumMod w14:val="50000"/>
                    <w14:shade w14:val="67500"/>
                    <w14:satMod w14:val="115000"/>
                  </w14:schemeClr>
                </w14:gs>
                <w14:gs w14:pos="100000">
                  <w14:schemeClr w14:val="accent1">
                    <w14:lumMod w14:val="50000"/>
                    <w14:shade w14:val="100000"/>
                    <w14:satMod w14:val="115000"/>
                  </w14:schemeClr>
                </w14:gs>
              </w14:gsLst>
              <w14:lin w14:ang="16200000" w14:scaled="0"/>
            </w14:gradFill>
          </w14:textFill>
        </w:rPr>
        <w:t>Tillamook County</w:t>
      </w:r>
      <w:r w:rsidR="007C169B">
        <w:rPr>
          <w:color w:val="4472C4" w:themeColor="accent1"/>
          <w:sz w:val="28"/>
          <w:szCs w:val="28"/>
          <w14:textFill>
            <w14:gradFill>
              <w14:gsLst>
                <w14:gs w14:pos="0">
                  <w14:schemeClr w14:val="accent1">
                    <w14:lumMod w14:val="50000"/>
                    <w14:shade w14:val="30000"/>
                    <w14:satMod w14:val="115000"/>
                  </w14:schemeClr>
                </w14:gs>
                <w14:gs w14:pos="50000">
                  <w14:schemeClr w14:val="accent1">
                    <w14:lumMod w14:val="50000"/>
                    <w14:shade w14:val="67500"/>
                    <w14:satMod w14:val="115000"/>
                  </w14:schemeClr>
                </w14:gs>
                <w14:gs w14:pos="100000">
                  <w14:schemeClr w14:val="accent1">
                    <w14:lumMod w14:val="50000"/>
                    <w14:shade w14:val="100000"/>
                    <w14:satMod w14:val="115000"/>
                  </w14:schemeClr>
                </w14:gs>
              </w14:gsLst>
              <w14:lin w14:ang="16200000" w14:scaled="0"/>
            </w14:gradFill>
          </w14:textFill>
        </w:rPr>
        <w:br/>
      </w:r>
      <w:r w:rsidR="007C169B">
        <w:rPr>
          <w:color w:val="4472C4" w:themeColor="accent1"/>
          <w:sz w:val="28"/>
          <w:szCs w:val="28"/>
          <w14:textFill>
            <w14:gradFill>
              <w14:gsLst>
                <w14:gs w14:pos="0">
                  <w14:schemeClr w14:val="accent1">
                    <w14:lumMod w14:val="50000"/>
                    <w14:shade w14:val="30000"/>
                    <w14:satMod w14:val="115000"/>
                  </w14:schemeClr>
                </w14:gs>
                <w14:gs w14:pos="50000">
                  <w14:schemeClr w14:val="accent1">
                    <w14:lumMod w14:val="50000"/>
                    <w14:shade w14:val="67500"/>
                    <w14:satMod w14:val="115000"/>
                  </w14:schemeClr>
                </w14:gs>
                <w14:gs w14:pos="100000">
                  <w14:schemeClr w14:val="accent1">
                    <w14:lumMod w14:val="50000"/>
                    <w14:shade w14:val="100000"/>
                    <w14:satMod w14:val="115000"/>
                  </w14:schemeClr>
                </w14:gs>
              </w14:gsLst>
              <w14:lin w14:ang="16200000" w14:scaled="0"/>
            </w14:gradFill>
          </w14:textFill>
        </w:rPr>
        <w:tab/>
      </w:r>
      <w:r w:rsidR="007C169B">
        <w:rPr>
          <w:color w:val="4472C4" w:themeColor="accent1"/>
          <w:sz w:val="20"/>
          <w14:textFill>
            <w14:gradFill>
              <w14:gsLst>
                <w14:gs w14:pos="0">
                  <w14:schemeClr w14:val="accent1">
                    <w14:lumMod w14:val="50000"/>
                    <w14:shade w14:val="30000"/>
                    <w14:satMod w14:val="115000"/>
                  </w14:schemeClr>
                </w14:gs>
                <w14:gs w14:pos="50000">
                  <w14:schemeClr w14:val="accent1">
                    <w14:lumMod w14:val="50000"/>
                    <w14:shade w14:val="67500"/>
                    <w14:satMod w14:val="115000"/>
                  </w14:schemeClr>
                </w14:gs>
                <w14:gs w14:pos="100000">
                  <w14:schemeClr w14:val="accent1">
                    <w14:lumMod w14:val="50000"/>
                    <w14:shade w14:val="100000"/>
                    <w14:satMod w14:val="115000"/>
                  </w14:schemeClr>
                </w14:gs>
              </w14:gsLst>
              <w14:lin w14:ang="16200000" w14:scaled="0"/>
            </w14:gradFill>
          </w14:textFill>
        </w:rPr>
        <w:tab/>
      </w:r>
      <w:r w:rsidR="007C169B">
        <w:rPr>
          <w:color w:val="4472C4" w:themeColor="accent1"/>
          <w:sz w:val="20"/>
          <w14:textFill>
            <w14:gradFill>
              <w14:gsLst>
                <w14:gs w14:pos="0">
                  <w14:schemeClr w14:val="accent1">
                    <w14:lumMod w14:val="50000"/>
                    <w14:shade w14:val="30000"/>
                    <w14:satMod w14:val="115000"/>
                  </w14:schemeClr>
                </w14:gs>
                <w14:gs w14:pos="50000">
                  <w14:schemeClr w14:val="accent1">
                    <w14:lumMod w14:val="50000"/>
                    <w14:shade w14:val="67500"/>
                    <w14:satMod w14:val="115000"/>
                  </w14:schemeClr>
                </w14:gs>
                <w14:gs w14:pos="100000">
                  <w14:schemeClr w14:val="accent1">
                    <w14:lumMod w14:val="50000"/>
                    <w14:shade w14:val="100000"/>
                    <w14:satMod w14:val="115000"/>
                  </w14:schemeClr>
                </w14:gs>
              </w14:gsLst>
              <w14:lin w14:ang="16200000" w14:scaled="0"/>
            </w14:gradFill>
          </w14:textFill>
        </w:rPr>
        <w:tab/>
      </w:r>
      <w:r w:rsidR="007C169B">
        <w:rPr>
          <w:color w:val="4472C4" w:themeColor="accent1"/>
          <w:sz w:val="20"/>
          <w14:textFill>
            <w14:gradFill>
              <w14:gsLst>
                <w14:gs w14:pos="0">
                  <w14:schemeClr w14:val="accent1">
                    <w14:lumMod w14:val="50000"/>
                    <w14:shade w14:val="30000"/>
                    <w14:satMod w14:val="115000"/>
                  </w14:schemeClr>
                </w14:gs>
                <w14:gs w14:pos="50000">
                  <w14:schemeClr w14:val="accent1">
                    <w14:lumMod w14:val="50000"/>
                    <w14:shade w14:val="67500"/>
                    <w14:satMod w14:val="115000"/>
                  </w14:schemeClr>
                </w14:gs>
                <w14:gs w14:pos="100000">
                  <w14:schemeClr w14:val="accent1">
                    <w14:lumMod w14:val="50000"/>
                    <w14:shade w14:val="100000"/>
                    <w14:satMod w14:val="115000"/>
                  </w14:schemeClr>
                </w14:gs>
              </w14:gsLst>
              <w14:lin w14:ang="16200000" w14:scaled="0"/>
            </w14:gradFill>
          </w14:textFill>
        </w:rPr>
        <w:tab/>
      </w:r>
      <w:r w:rsidR="007C169B">
        <w:rPr>
          <w:color w:val="4472C4" w:themeColor="accent1"/>
          <w:sz w:val="20"/>
          <w14:textFill>
            <w14:gradFill>
              <w14:gsLst>
                <w14:gs w14:pos="0">
                  <w14:schemeClr w14:val="accent1">
                    <w14:lumMod w14:val="50000"/>
                    <w14:shade w14:val="30000"/>
                    <w14:satMod w14:val="115000"/>
                  </w14:schemeClr>
                </w14:gs>
                <w14:gs w14:pos="50000">
                  <w14:schemeClr w14:val="accent1">
                    <w14:lumMod w14:val="50000"/>
                    <w14:shade w14:val="67500"/>
                    <w14:satMod w14:val="115000"/>
                  </w14:schemeClr>
                </w14:gs>
                <w14:gs w14:pos="100000">
                  <w14:schemeClr w14:val="accent1">
                    <w14:lumMod w14:val="50000"/>
                    <w14:shade w14:val="100000"/>
                    <w14:satMod w14:val="115000"/>
                  </w14:schemeClr>
                </w14:gs>
              </w14:gsLst>
              <w14:lin w14:ang="16200000" w14:scaled="0"/>
            </w14:gradFill>
          </w14:textFill>
        </w:rPr>
        <w:tab/>
        <w:t xml:space="preserve">       </w:t>
      </w:r>
      <w:r w:rsidR="00533026">
        <w:rPr>
          <w:color w:val="4472C4" w:themeColor="accent1"/>
          <w:sz w:val="20"/>
          <w14:textFill>
            <w14:gradFill>
              <w14:gsLst>
                <w14:gs w14:pos="0">
                  <w14:schemeClr w14:val="accent1">
                    <w14:lumMod w14:val="50000"/>
                    <w14:shade w14:val="30000"/>
                    <w14:satMod w14:val="115000"/>
                  </w14:schemeClr>
                </w14:gs>
                <w14:gs w14:pos="50000">
                  <w14:schemeClr w14:val="accent1">
                    <w14:lumMod w14:val="50000"/>
                    <w14:shade w14:val="67500"/>
                    <w14:satMod w14:val="115000"/>
                  </w14:schemeClr>
                </w14:gs>
                <w14:gs w14:pos="100000">
                  <w14:schemeClr w14:val="accent1">
                    <w14:lumMod w14:val="50000"/>
                    <w14:shade w14:val="100000"/>
                    <w14:satMod w14:val="115000"/>
                  </w14:schemeClr>
                </w14:gs>
              </w14:gsLst>
              <w14:lin w14:ang="16200000" w14:scaled="0"/>
            </w14:gradFill>
          </w14:textFill>
        </w:rPr>
        <w:tab/>
      </w:r>
      <w:r w:rsidR="007C169B">
        <w:rPr>
          <w:color w:val="4472C4" w:themeColor="accent1"/>
          <w:sz w:val="20"/>
          <w14:textFill>
            <w14:gradFill>
              <w14:gsLst>
                <w14:gs w14:pos="0">
                  <w14:schemeClr w14:val="accent1">
                    <w14:lumMod w14:val="50000"/>
                    <w14:shade w14:val="30000"/>
                    <w14:satMod w14:val="115000"/>
                  </w14:schemeClr>
                </w14:gs>
                <w14:gs w14:pos="50000">
                  <w14:schemeClr w14:val="accent1">
                    <w14:lumMod w14:val="50000"/>
                    <w14:shade w14:val="67500"/>
                    <w14:satMod w14:val="115000"/>
                  </w14:schemeClr>
                </w14:gs>
                <w14:gs w14:pos="100000">
                  <w14:schemeClr w14:val="accent1">
                    <w14:lumMod w14:val="50000"/>
                    <w14:shade w14:val="100000"/>
                    <w14:satMod w14:val="115000"/>
                  </w14:schemeClr>
                </w14:gs>
              </w14:gsLst>
              <w14:lin w14:ang="16200000" w14:scaled="0"/>
            </w14:gradFill>
          </w14:textFill>
        </w:rPr>
        <w:t>Michael R. Rice, County Surveyor</w:t>
      </w:r>
      <w:r w:rsidR="007C169B">
        <w:rPr>
          <w:color w:val="4472C4" w:themeColor="accent1"/>
          <w:sz w:val="20"/>
          <w14:textFill>
            <w14:gradFill>
              <w14:gsLst>
                <w14:gs w14:pos="0">
                  <w14:schemeClr w14:val="accent1">
                    <w14:lumMod w14:val="50000"/>
                    <w14:shade w14:val="30000"/>
                    <w14:satMod w14:val="115000"/>
                  </w14:schemeClr>
                </w14:gs>
                <w14:gs w14:pos="50000">
                  <w14:schemeClr w14:val="accent1">
                    <w14:lumMod w14:val="50000"/>
                    <w14:shade w14:val="67500"/>
                    <w14:satMod w14:val="115000"/>
                  </w14:schemeClr>
                </w14:gs>
                <w14:gs w14:pos="100000">
                  <w14:schemeClr w14:val="accent1">
                    <w14:lumMod w14:val="50000"/>
                    <w14:shade w14:val="100000"/>
                    <w14:satMod w14:val="115000"/>
                  </w14:schemeClr>
                </w14:gs>
              </w14:gsLst>
              <w14:lin w14:ang="16200000" w14:scaled="0"/>
            </w14:gradFill>
          </w14:textFill>
        </w:rPr>
        <w:br/>
      </w:r>
      <w:r w:rsidR="007C169B">
        <w:rPr>
          <w:color w:val="4472C4" w:themeColor="accent1"/>
          <w:sz w:val="20"/>
          <w14:textFill>
            <w14:gradFill>
              <w14:gsLst>
                <w14:gs w14:pos="0">
                  <w14:schemeClr w14:val="accent1">
                    <w14:lumMod w14:val="50000"/>
                    <w14:shade w14:val="30000"/>
                    <w14:satMod w14:val="115000"/>
                  </w14:schemeClr>
                </w14:gs>
                <w14:gs w14:pos="50000">
                  <w14:schemeClr w14:val="accent1">
                    <w14:lumMod w14:val="50000"/>
                    <w14:shade w14:val="67500"/>
                    <w14:satMod w14:val="115000"/>
                  </w14:schemeClr>
                </w14:gs>
                <w14:gs w14:pos="100000">
                  <w14:schemeClr w14:val="accent1">
                    <w14:lumMod w14:val="50000"/>
                    <w14:shade w14:val="100000"/>
                    <w14:satMod w14:val="115000"/>
                  </w14:schemeClr>
                </w14:gs>
              </w14:gsLst>
              <w14:lin w14:ang="16200000" w14:scaled="0"/>
            </w14:gradFill>
          </w14:textFill>
        </w:rPr>
        <w:tab/>
      </w:r>
      <w:r w:rsidR="007C169B">
        <w:rPr>
          <w:color w:val="4472C4" w:themeColor="accent1"/>
          <w:sz w:val="20"/>
          <w14:textFill>
            <w14:gradFill>
              <w14:gsLst>
                <w14:gs w14:pos="0">
                  <w14:schemeClr w14:val="accent1">
                    <w14:lumMod w14:val="50000"/>
                    <w14:shade w14:val="30000"/>
                    <w14:satMod w14:val="115000"/>
                  </w14:schemeClr>
                </w14:gs>
                <w14:gs w14:pos="50000">
                  <w14:schemeClr w14:val="accent1">
                    <w14:lumMod w14:val="50000"/>
                    <w14:shade w14:val="67500"/>
                    <w14:satMod w14:val="115000"/>
                  </w14:schemeClr>
                </w14:gs>
                <w14:gs w14:pos="100000">
                  <w14:schemeClr w14:val="accent1">
                    <w14:lumMod w14:val="50000"/>
                    <w14:shade w14:val="100000"/>
                    <w14:satMod w14:val="115000"/>
                  </w14:schemeClr>
                </w14:gs>
              </w14:gsLst>
              <w14:lin w14:ang="16200000" w14:scaled="0"/>
            </w14:gradFill>
          </w14:textFill>
        </w:rPr>
        <w:tab/>
      </w:r>
      <w:r w:rsidR="007C169B">
        <w:rPr>
          <w:color w:val="4472C4" w:themeColor="accent1"/>
          <w:sz w:val="20"/>
          <w14:textFill>
            <w14:gradFill>
              <w14:gsLst>
                <w14:gs w14:pos="0">
                  <w14:schemeClr w14:val="accent1">
                    <w14:lumMod w14:val="50000"/>
                    <w14:shade w14:val="30000"/>
                    <w14:satMod w14:val="115000"/>
                  </w14:schemeClr>
                </w14:gs>
                <w14:gs w14:pos="50000">
                  <w14:schemeClr w14:val="accent1">
                    <w14:lumMod w14:val="50000"/>
                    <w14:shade w14:val="67500"/>
                    <w14:satMod w14:val="115000"/>
                  </w14:schemeClr>
                </w14:gs>
                <w14:gs w14:pos="100000">
                  <w14:schemeClr w14:val="accent1">
                    <w14:lumMod w14:val="50000"/>
                    <w14:shade w14:val="100000"/>
                    <w14:satMod w14:val="115000"/>
                  </w14:schemeClr>
                </w14:gs>
              </w14:gsLst>
              <w14:lin w14:ang="16200000" w14:scaled="0"/>
            </w14:gradFill>
          </w14:textFill>
        </w:rPr>
        <w:tab/>
      </w:r>
      <w:r w:rsidR="007C169B">
        <w:rPr>
          <w:color w:val="4472C4" w:themeColor="accent1"/>
          <w:sz w:val="20"/>
          <w14:textFill>
            <w14:gradFill>
              <w14:gsLst>
                <w14:gs w14:pos="0">
                  <w14:schemeClr w14:val="accent1">
                    <w14:lumMod w14:val="50000"/>
                    <w14:shade w14:val="30000"/>
                    <w14:satMod w14:val="115000"/>
                  </w14:schemeClr>
                </w14:gs>
                <w14:gs w14:pos="50000">
                  <w14:schemeClr w14:val="accent1">
                    <w14:lumMod w14:val="50000"/>
                    <w14:shade w14:val="67500"/>
                    <w14:satMod w14:val="115000"/>
                  </w14:schemeClr>
                </w14:gs>
                <w14:gs w14:pos="100000">
                  <w14:schemeClr w14:val="accent1">
                    <w14:lumMod w14:val="50000"/>
                    <w14:shade w14:val="100000"/>
                    <w14:satMod w14:val="115000"/>
                  </w14:schemeClr>
                </w14:gs>
              </w14:gsLst>
              <w14:lin w14:ang="16200000" w14:scaled="0"/>
            </w14:gradFill>
          </w14:textFill>
        </w:rPr>
        <w:tab/>
      </w:r>
      <w:r w:rsidR="007C169B">
        <w:rPr>
          <w:color w:val="4472C4" w:themeColor="accent1"/>
          <w:sz w:val="20"/>
          <w14:textFill>
            <w14:gradFill>
              <w14:gsLst>
                <w14:gs w14:pos="0">
                  <w14:schemeClr w14:val="accent1">
                    <w14:lumMod w14:val="50000"/>
                    <w14:shade w14:val="30000"/>
                    <w14:satMod w14:val="115000"/>
                  </w14:schemeClr>
                </w14:gs>
                <w14:gs w14:pos="50000">
                  <w14:schemeClr w14:val="accent1">
                    <w14:lumMod w14:val="50000"/>
                    <w14:shade w14:val="67500"/>
                    <w14:satMod w14:val="115000"/>
                  </w14:schemeClr>
                </w14:gs>
                <w14:gs w14:pos="100000">
                  <w14:schemeClr w14:val="accent1">
                    <w14:lumMod w14:val="50000"/>
                    <w14:shade w14:val="100000"/>
                    <w14:satMod w14:val="115000"/>
                  </w14:schemeClr>
                </w14:gs>
              </w14:gsLst>
              <w14:lin w14:ang="16200000" w14:scaled="0"/>
            </w14:gradFill>
          </w14:textFill>
        </w:rPr>
        <w:tab/>
      </w:r>
      <w:r w:rsidR="007C169B">
        <w:rPr>
          <w:color w:val="4472C4" w:themeColor="accent1"/>
          <w:sz w:val="20"/>
          <w14:textFill>
            <w14:gradFill>
              <w14:gsLst>
                <w14:gs w14:pos="0">
                  <w14:schemeClr w14:val="accent1">
                    <w14:lumMod w14:val="50000"/>
                    <w14:shade w14:val="30000"/>
                    <w14:satMod w14:val="115000"/>
                  </w14:schemeClr>
                </w14:gs>
                <w14:gs w14:pos="50000">
                  <w14:schemeClr w14:val="accent1">
                    <w14:lumMod w14:val="50000"/>
                    <w14:shade w14:val="67500"/>
                    <w14:satMod w14:val="115000"/>
                  </w14:schemeClr>
                </w14:gs>
                <w14:gs w14:pos="100000">
                  <w14:schemeClr w14:val="accent1">
                    <w14:lumMod w14:val="50000"/>
                    <w14:shade w14:val="100000"/>
                    <w14:satMod w14:val="115000"/>
                  </w14:schemeClr>
                </w14:gs>
              </w14:gsLst>
              <w14:lin w14:ang="16200000" w14:scaled="0"/>
            </w14:gradFill>
          </w14:textFill>
        </w:rPr>
        <w:tab/>
        <w:t>1510 3</w:t>
      </w:r>
      <w:r w:rsidR="007C169B" w:rsidRPr="007C169B">
        <w:rPr>
          <w:color w:val="4472C4" w:themeColor="accent1"/>
          <w:sz w:val="20"/>
          <w:vertAlign w:val="superscript"/>
          <w14:textFill>
            <w14:gradFill>
              <w14:gsLst>
                <w14:gs w14:pos="0">
                  <w14:schemeClr w14:val="accent1">
                    <w14:lumMod w14:val="50000"/>
                    <w14:shade w14:val="30000"/>
                    <w14:satMod w14:val="115000"/>
                  </w14:schemeClr>
                </w14:gs>
                <w14:gs w14:pos="50000">
                  <w14:schemeClr w14:val="accent1">
                    <w14:lumMod w14:val="50000"/>
                    <w14:shade w14:val="67500"/>
                    <w14:satMod w14:val="115000"/>
                  </w14:schemeClr>
                </w14:gs>
                <w14:gs w14:pos="100000">
                  <w14:schemeClr w14:val="accent1">
                    <w14:lumMod w14:val="50000"/>
                    <w14:shade w14:val="100000"/>
                    <w14:satMod w14:val="115000"/>
                  </w14:schemeClr>
                </w14:gs>
              </w14:gsLst>
              <w14:lin w14:ang="16200000" w14:scaled="0"/>
            </w14:gradFill>
          </w14:textFill>
        </w:rPr>
        <w:t>rd</w:t>
      </w:r>
      <w:r w:rsidR="007C169B">
        <w:rPr>
          <w:color w:val="4472C4" w:themeColor="accent1"/>
          <w:sz w:val="20"/>
          <w14:textFill>
            <w14:gradFill>
              <w14:gsLst>
                <w14:gs w14:pos="0">
                  <w14:schemeClr w14:val="accent1">
                    <w14:lumMod w14:val="50000"/>
                    <w14:shade w14:val="30000"/>
                    <w14:satMod w14:val="115000"/>
                  </w14:schemeClr>
                </w14:gs>
                <w14:gs w14:pos="50000">
                  <w14:schemeClr w14:val="accent1">
                    <w14:lumMod w14:val="50000"/>
                    <w14:shade w14:val="67500"/>
                    <w14:satMod w14:val="115000"/>
                  </w14:schemeClr>
                </w14:gs>
                <w14:gs w14:pos="100000">
                  <w14:schemeClr w14:val="accent1">
                    <w14:lumMod w14:val="50000"/>
                    <w14:shade w14:val="100000"/>
                    <w14:satMod w14:val="115000"/>
                  </w14:schemeClr>
                </w14:gs>
              </w14:gsLst>
              <w14:lin w14:ang="16200000" w14:scaled="0"/>
            </w14:gradFill>
          </w14:textFill>
        </w:rPr>
        <w:t xml:space="preserve"> St. Ste C</w:t>
      </w:r>
      <w:r w:rsidR="007C169B">
        <w:rPr>
          <w:color w:val="4472C4" w:themeColor="accent1"/>
          <w:sz w:val="20"/>
          <w14:textFill>
            <w14:gradFill>
              <w14:gsLst>
                <w14:gs w14:pos="0">
                  <w14:schemeClr w14:val="accent1">
                    <w14:lumMod w14:val="50000"/>
                    <w14:shade w14:val="30000"/>
                    <w14:satMod w14:val="115000"/>
                  </w14:schemeClr>
                </w14:gs>
                <w14:gs w14:pos="50000">
                  <w14:schemeClr w14:val="accent1">
                    <w14:lumMod w14:val="50000"/>
                    <w14:shade w14:val="67500"/>
                    <w14:satMod w14:val="115000"/>
                  </w14:schemeClr>
                </w14:gs>
                <w14:gs w14:pos="100000">
                  <w14:schemeClr w14:val="accent1">
                    <w14:lumMod w14:val="50000"/>
                    <w14:shade w14:val="100000"/>
                    <w14:satMod w14:val="115000"/>
                  </w14:schemeClr>
                </w14:gs>
              </w14:gsLst>
              <w14:lin w14:ang="16200000" w14:scaled="0"/>
            </w14:gradFill>
          </w14:textFill>
        </w:rPr>
        <w:br/>
      </w:r>
      <w:r w:rsidR="007C169B">
        <w:rPr>
          <w:color w:val="4472C4" w:themeColor="accent1"/>
          <w:sz w:val="20"/>
          <w14:textFill>
            <w14:gradFill>
              <w14:gsLst>
                <w14:gs w14:pos="0">
                  <w14:schemeClr w14:val="accent1">
                    <w14:lumMod w14:val="50000"/>
                    <w14:shade w14:val="30000"/>
                    <w14:satMod w14:val="115000"/>
                  </w14:schemeClr>
                </w14:gs>
                <w14:gs w14:pos="50000">
                  <w14:schemeClr w14:val="accent1">
                    <w14:lumMod w14:val="50000"/>
                    <w14:shade w14:val="67500"/>
                    <w14:satMod w14:val="115000"/>
                  </w14:schemeClr>
                </w14:gs>
                <w14:gs w14:pos="100000">
                  <w14:schemeClr w14:val="accent1">
                    <w14:lumMod w14:val="50000"/>
                    <w14:shade w14:val="100000"/>
                    <w14:satMod w14:val="115000"/>
                  </w14:schemeClr>
                </w14:gs>
              </w14:gsLst>
              <w14:lin w14:ang="16200000" w14:scaled="0"/>
            </w14:gradFill>
          </w14:textFill>
        </w:rPr>
        <w:tab/>
      </w:r>
      <w:r w:rsidR="007C169B">
        <w:rPr>
          <w:color w:val="4472C4" w:themeColor="accent1"/>
          <w:sz w:val="20"/>
          <w14:textFill>
            <w14:gradFill>
              <w14:gsLst>
                <w14:gs w14:pos="0">
                  <w14:schemeClr w14:val="accent1">
                    <w14:lumMod w14:val="50000"/>
                    <w14:shade w14:val="30000"/>
                    <w14:satMod w14:val="115000"/>
                  </w14:schemeClr>
                </w14:gs>
                <w14:gs w14:pos="50000">
                  <w14:schemeClr w14:val="accent1">
                    <w14:lumMod w14:val="50000"/>
                    <w14:shade w14:val="67500"/>
                    <w14:satMod w14:val="115000"/>
                  </w14:schemeClr>
                </w14:gs>
                <w14:gs w14:pos="100000">
                  <w14:schemeClr w14:val="accent1">
                    <w14:lumMod w14:val="50000"/>
                    <w14:shade w14:val="100000"/>
                    <w14:satMod w14:val="115000"/>
                  </w14:schemeClr>
                </w14:gs>
              </w14:gsLst>
              <w14:lin w14:ang="16200000" w14:scaled="0"/>
            </w14:gradFill>
          </w14:textFill>
        </w:rPr>
        <w:tab/>
      </w:r>
      <w:r w:rsidR="007C169B">
        <w:rPr>
          <w:color w:val="4472C4" w:themeColor="accent1"/>
          <w:sz w:val="20"/>
          <w14:textFill>
            <w14:gradFill>
              <w14:gsLst>
                <w14:gs w14:pos="0">
                  <w14:schemeClr w14:val="accent1">
                    <w14:lumMod w14:val="50000"/>
                    <w14:shade w14:val="30000"/>
                    <w14:satMod w14:val="115000"/>
                  </w14:schemeClr>
                </w14:gs>
                <w14:gs w14:pos="50000">
                  <w14:schemeClr w14:val="accent1">
                    <w14:lumMod w14:val="50000"/>
                    <w14:shade w14:val="67500"/>
                    <w14:satMod w14:val="115000"/>
                  </w14:schemeClr>
                </w14:gs>
                <w14:gs w14:pos="100000">
                  <w14:schemeClr w14:val="accent1">
                    <w14:lumMod w14:val="50000"/>
                    <w14:shade w14:val="100000"/>
                    <w14:satMod w14:val="115000"/>
                  </w14:schemeClr>
                </w14:gs>
              </w14:gsLst>
              <w14:lin w14:ang="16200000" w14:scaled="0"/>
            </w14:gradFill>
          </w14:textFill>
        </w:rPr>
        <w:tab/>
      </w:r>
      <w:r w:rsidR="007C169B">
        <w:rPr>
          <w:color w:val="4472C4" w:themeColor="accent1"/>
          <w:sz w:val="20"/>
          <w14:textFill>
            <w14:gradFill>
              <w14:gsLst>
                <w14:gs w14:pos="0">
                  <w14:schemeClr w14:val="accent1">
                    <w14:lumMod w14:val="50000"/>
                    <w14:shade w14:val="30000"/>
                    <w14:satMod w14:val="115000"/>
                  </w14:schemeClr>
                </w14:gs>
                <w14:gs w14:pos="50000">
                  <w14:schemeClr w14:val="accent1">
                    <w14:lumMod w14:val="50000"/>
                    <w14:shade w14:val="67500"/>
                    <w14:satMod w14:val="115000"/>
                  </w14:schemeClr>
                </w14:gs>
                <w14:gs w14:pos="100000">
                  <w14:schemeClr w14:val="accent1">
                    <w14:lumMod w14:val="50000"/>
                    <w14:shade w14:val="100000"/>
                    <w14:satMod w14:val="115000"/>
                  </w14:schemeClr>
                </w14:gs>
              </w14:gsLst>
              <w14:lin w14:ang="16200000" w14:scaled="0"/>
            </w14:gradFill>
          </w14:textFill>
        </w:rPr>
        <w:tab/>
      </w:r>
      <w:r w:rsidR="007C169B">
        <w:rPr>
          <w:color w:val="4472C4" w:themeColor="accent1"/>
          <w:sz w:val="20"/>
          <w14:textFill>
            <w14:gradFill>
              <w14:gsLst>
                <w14:gs w14:pos="0">
                  <w14:schemeClr w14:val="accent1">
                    <w14:lumMod w14:val="50000"/>
                    <w14:shade w14:val="30000"/>
                    <w14:satMod w14:val="115000"/>
                  </w14:schemeClr>
                </w14:gs>
                <w14:gs w14:pos="50000">
                  <w14:schemeClr w14:val="accent1">
                    <w14:lumMod w14:val="50000"/>
                    <w14:shade w14:val="67500"/>
                    <w14:satMod w14:val="115000"/>
                  </w14:schemeClr>
                </w14:gs>
                <w14:gs w14:pos="100000">
                  <w14:schemeClr w14:val="accent1">
                    <w14:lumMod w14:val="50000"/>
                    <w14:shade w14:val="100000"/>
                    <w14:satMod w14:val="115000"/>
                  </w14:schemeClr>
                </w14:gs>
              </w14:gsLst>
              <w14:lin w14:ang="16200000" w14:scaled="0"/>
            </w14:gradFill>
          </w14:textFill>
        </w:rPr>
        <w:tab/>
      </w:r>
      <w:r w:rsidR="00533026">
        <w:rPr>
          <w:color w:val="4472C4" w:themeColor="accent1"/>
          <w:sz w:val="20"/>
          <w14:textFill>
            <w14:gradFill>
              <w14:gsLst>
                <w14:gs w14:pos="0">
                  <w14:schemeClr w14:val="accent1">
                    <w14:lumMod w14:val="50000"/>
                    <w14:shade w14:val="30000"/>
                    <w14:satMod w14:val="115000"/>
                  </w14:schemeClr>
                </w14:gs>
                <w14:gs w14:pos="50000">
                  <w14:schemeClr w14:val="accent1">
                    <w14:lumMod w14:val="50000"/>
                    <w14:shade w14:val="67500"/>
                    <w14:satMod w14:val="115000"/>
                  </w14:schemeClr>
                </w14:gs>
                <w14:gs w14:pos="100000">
                  <w14:schemeClr w14:val="accent1">
                    <w14:lumMod w14:val="50000"/>
                    <w14:shade w14:val="100000"/>
                    <w14:satMod w14:val="115000"/>
                  </w14:schemeClr>
                </w14:gs>
              </w14:gsLst>
              <w14:lin w14:ang="16200000" w14:scaled="0"/>
            </w14:gradFill>
          </w14:textFill>
        </w:rPr>
        <w:t xml:space="preserve">            </w:t>
      </w:r>
      <w:r w:rsidR="007C169B">
        <w:rPr>
          <w:color w:val="4472C4" w:themeColor="accent1"/>
          <w:sz w:val="20"/>
          <w14:textFill>
            <w14:gradFill>
              <w14:gsLst>
                <w14:gs w14:pos="0">
                  <w14:schemeClr w14:val="accent1">
                    <w14:lumMod w14:val="50000"/>
                    <w14:shade w14:val="30000"/>
                    <w14:satMod w14:val="115000"/>
                  </w14:schemeClr>
                </w14:gs>
                <w14:gs w14:pos="50000">
                  <w14:schemeClr w14:val="accent1">
                    <w14:lumMod w14:val="50000"/>
                    <w14:shade w14:val="67500"/>
                    <w14:satMod w14:val="115000"/>
                  </w14:schemeClr>
                </w14:gs>
                <w14:gs w14:pos="100000">
                  <w14:schemeClr w14:val="accent1">
                    <w14:lumMod w14:val="50000"/>
                    <w14:shade w14:val="100000"/>
                    <w14:satMod w14:val="115000"/>
                  </w14:schemeClr>
                </w14:gs>
              </w14:gsLst>
              <w14:lin w14:ang="16200000" w14:scaled="0"/>
            </w14:gradFill>
          </w14:textFill>
        </w:rPr>
        <w:t xml:space="preserve">  </w:t>
      </w:r>
      <w:r w:rsidR="00533026">
        <w:rPr>
          <w:color w:val="4472C4" w:themeColor="accent1"/>
          <w:sz w:val="20"/>
          <w14:textFill>
            <w14:gradFill>
              <w14:gsLst>
                <w14:gs w14:pos="0">
                  <w14:schemeClr w14:val="accent1">
                    <w14:lumMod w14:val="50000"/>
                    <w14:shade w14:val="30000"/>
                    <w14:satMod w14:val="115000"/>
                  </w14:schemeClr>
                </w14:gs>
                <w14:gs w14:pos="50000">
                  <w14:schemeClr w14:val="accent1">
                    <w14:lumMod w14:val="50000"/>
                    <w14:shade w14:val="67500"/>
                    <w14:satMod w14:val="115000"/>
                  </w14:schemeClr>
                </w14:gs>
                <w14:gs w14:pos="100000">
                  <w14:schemeClr w14:val="accent1">
                    <w14:lumMod w14:val="50000"/>
                    <w14:shade w14:val="100000"/>
                    <w14:satMod w14:val="115000"/>
                  </w14:schemeClr>
                </w14:gs>
              </w14:gsLst>
              <w14:lin w14:ang="16200000" w14:scaled="0"/>
            </w14:gradFill>
          </w14:textFill>
        </w:rPr>
        <w:t xml:space="preserve"> </w:t>
      </w:r>
      <w:r w:rsidR="007C169B">
        <w:rPr>
          <w:color w:val="4472C4" w:themeColor="accent1"/>
          <w:sz w:val="20"/>
          <w14:textFill>
            <w14:gradFill>
              <w14:gsLst>
                <w14:gs w14:pos="0">
                  <w14:schemeClr w14:val="accent1">
                    <w14:lumMod w14:val="50000"/>
                    <w14:shade w14:val="30000"/>
                    <w14:satMod w14:val="115000"/>
                  </w14:schemeClr>
                </w14:gs>
                <w14:gs w14:pos="50000">
                  <w14:schemeClr w14:val="accent1">
                    <w14:lumMod w14:val="50000"/>
                    <w14:shade w14:val="67500"/>
                    <w14:satMod w14:val="115000"/>
                  </w14:schemeClr>
                </w14:gs>
                <w14:gs w14:pos="100000">
                  <w14:schemeClr w14:val="accent1">
                    <w14:lumMod w14:val="50000"/>
                    <w14:shade w14:val="100000"/>
                    <w14:satMod w14:val="115000"/>
                  </w14:schemeClr>
                </w14:gs>
              </w14:gsLst>
              <w14:lin w14:ang="16200000" w14:scaled="0"/>
            </w14:gradFill>
          </w14:textFill>
        </w:rPr>
        <w:t>Tillamook Or. 97141</w:t>
      </w:r>
      <w:r w:rsidR="007C169B">
        <w:rPr>
          <w:color w:val="4472C4" w:themeColor="accent1"/>
          <w:sz w:val="20"/>
          <w14:textFill>
            <w14:gradFill>
              <w14:gsLst>
                <w14:gs w14:pos="0">
                  <w14:schemeClr w14:val="accent1">
                    <w14:lumMod w14:val="50000"/>
                    <w14:shade w14:val="30000"/>
                    <w14:satMod w14:val="115000"/>
                  </w14:schemeClr>
                </w14:gs>
                <w14:gs w14:pos="50000">
                  <w14:schemeClr w14:val="accent1">
                    <w14:lumMod w14:val="50000"/>
                    <w14:shade w14:val="67500"/>
                    <w14:satMod w14:val="115000"/>
                  </w14:schemeClr>
                </w14:gs>
                <w14:gs w14:pos="100000">
                  <w14:schemeClr w14:val="accent1">
                    <w14:lumMod w14:val="50000"/>
                    <w14:shade w14:val="100000"/>
                    <w14:satMod w14:val="115000"/>
                  </w14:schemeClr>
                </w14:gs>
              </w14:gsLst>
              <w14:lin w14:ang="16200000" w14:scaled="0"/>
            </w14:gradFill>
          </w14:textFill>
        </w:rPr>
        <w:br/>
      </w:r>
      <w:r w:rsidR="007C169B">
        <w:rPr>
          <w:color w:val="4472C4" w:themeColor="accent1"/>
          <w:sz w:val="20"/>
          <w14:textFill>
            <w14:gradFill>
              <w14:gsLst>
                <w14:gs w14:pos="0">
                  <w14:schemeClr w14:val="accent1">
                    <w14:lumMod w14:val="50000"/>
                    <w14:shade w14:val="30000"/>
                    <w14:satMod w14:val="115000"/>
                  </w14:schemeClr>
                </w14:gs>
                <w14:gs w14:pos="50000">
                  <w14:schemeClr w14:val="accent1">
                    <w14:lumMod w14:val="50000"/>
                    <w14:shade w14:val="67500"/>
                    <w14:satMod w14:val="115000"/>
                  </w14:schemeClr>
                </w14:gs>
                <w14:gs w14:pos="100000">
                  <w14:schemeClr w14:val="accent1">
                    <w14:lumMod w14:val="50000"/>
                    <w14:shade w14:val="100000"/>
                    <w14:satMod w14:val="115000"/>
                  </w14:schemeClr>
                </w14:gs>
              </w14:gsLst>
              <w14:lin w14:ang="16200000" w14:scaled="0"/>
            </w14:gradFill>
          </w14:textFill>
        </w:rPr>
        <w:tab/>
      </w:r>
      <w:r w:rsidR="007C169B">
        <w:rPr>
          <w:color w:val="4472C4" w:themeColor="accent1"/>
          <w:sz w:val="20"/>
          <w14:textFill>
            <w14:gradFill>
              <w14:gsLst>
                <w14:gs w14:pos="0">
                  <w14:schemeClr w14:val="accent1">
                    <w14:lumMod w14:val="50000"/>
                    <w14:shade w14:val="30000"/>
                    <w14:satMod w14:val="115000"/>
                  </w14:schemeClr>
                </w14:gs>
                <w14:gs w14:pos="50000">
                  <w14:schemeClr w14:val="accent1">
                    <w14:lumMod w14:val="50000"/>
                    <w14:shade w14:val="67500"/>
                    <w14:satMod w14:val="115000"/>
                  </w14:schemeClr>
                </w14:gs>
                <w14:gs w14:pos="100000">
                  <w14:schemeClr w14:val="accent1">
                    <w14:lumMod w14:val="50000"/>
                    <w14:shade w14:val="100000"/>
                    <w14:satMod w14:val="115000"/>
                  </w14:schemeClr>
                </w14:gs>
              </w14:gsLst>
              <w14:lin w14:ang="16200000" w14:scaled="0"/>
            </w14:gradFill>
          </w14:textFill>
        </w:rPr>
        <w:tab/>
      </w:r>
      <w:r w:rsidR="007C169B">
        <w:rPr>
          <w:color w:val="4472C4" w:themeColor="accent1"/>
          <w:sz w:val="20"/>
          <w14:textFill>
            <w14:gradFill>
              <w14:gsLst>
                <w14:gs w14:pos="0">
                  <w14:schemeClr w14:val="accent1">
                    <w14:lumMod w14:val="50000"/>
                    <w14:shade w14:val="30000"/>
                    <w14:satMod w14:val="115000"/>
                  </w14:schemeClr>
                </w14:gs>
                <w14:gs w14:pos="50000">
                  <w14:schemeClr w14:val="accent1">
                    <w14:lumMod w14:val="50000"/>
                    <w14:shade w14:val="67500"/>
                    <w14:satMod w14:val="115000"/>
                  </w14:schemeClr>
                </w14:gs>
                <w14:gs w14:pos="100000">
                  <w14:schemeClr w14:val="accent1">
                    <w14:lumMod w14:val="50000"/>
                    <w14:shade w14:val="100000"/>
                    <w14:satMod w14:val="115000"/>
                  </w14:schemeClr>
                </w14:gs>
              </w14:gsLst>
              <w14:lin w14:ang="16200000" w14:scaled="0"/>
            </w14:gradFill>
          </w14:textFill>
        </w:rPr>
        <w:tab/>
      </w:r>
      <w:r w:rsidR="007C169B">
        <w:rPr>
          <w:color w:val="4472C4" w:themeColor="accent1"/>
          <w:sz w:val="20"/>
          <w14:textFill>
            <w14:gradFill>
              <w14:gsLst>
                <w14:gs w14:pos="0">
                  <w14:schemeClr w14:val="accent1">
                    <w14:lumMod w14:val="50000"/>
                    <w14:shade w14:val="30000"/>
                    <w14:satMod w14:val="115000"/>
                  </w14:schemeClr>
                </w14:gs>
                <w14:gs w14:pos="50000">
                  <w14:schemeClr w14:val="accent1">
                    <w14:lumMod w14:val="50000"/>
                    <w14:shade w14:val="67500"/>
                    <w14:satMod w14:val="115000"/>
                  </w14:schemeClr>
                </w14:gs>
                <w14:gs w14:pos="100000">
                  <w14:schemeClr w14:val="accent1">
                    <w14:lumMod w14:val="50000"/>
                    <w14:shade w14:val="100000"/>
                    <w14:satMod w14:val="115000"/>
                  </w14:schemeClr>
                </w14:gs>
              </w14:gsLst>
              <w14:lin w14:ang="16200000" w14:scaled="0"/>
            </w14:gradFill>
          </w14:textFill>
        </w:rPr>
        <w:tab/>
      </w:r>
      <w:r w:rsidR="007C169B">
        <w:rPr>
          <w:color w:val="4472C4" w:themeColor="accent1"/>
          <w:sz w:val="20"/>
          <w14:textFill>
            <w14:gradFill>
              <w14:gsLst>
                <w14:gs w14:pos="0">
                  <w14:schemeClr w14:val="accent1">
                    <w14:lumMod w14:val="50000"/>
                    <w14:shade w14:val="30000"/>
                    <w14:satMod w14:val="115000"/>
                  </w14:schemeClr>
                </w14:gs>
                <w14:gs w14:pos="50000">
                  <w14:schemeClr w14:val="accent1">
                    <w14:lumMod w14:val="50000"/>
                    <w14:shade w14:val="67500"/>
                    <w14:satMod w14:val="115000"/>
                  </w14:schemeClr>
                </w14:gs>
                <w14:gs w14:pos="100000">
                  <w14:schemeClr w14:val="accent1">
                    <w14:lumMod w14:val="50000"/>
                    <w14:shade w14:val="100000"/>
                    <w14:satMod w14:val="115000"/>
                  </w14:schemeClr>
                </w14:gs>
              </w14:gsLst>
              <w14:lin w14:ang="16200000" w14:scaled="0"/>
            </w14:gradFill>
          </w14:textFill>
        </w:rPr>
        <w:tab/>
      </w:r>
      <w:r w:rsidR="00533026">
        <w:rPr>
          <w:color w:val="4472C4" w:themeColor="accent1"/>
          <w:sz w:val="20"/>
          <w14:textFill>
            <w14:gradFill>
              <w14:gsLst>
                <w14:gs w14:pos="0">
                  <w14:schemeClr w14:val="accent1">
                    <w14:lumMod w14:val="50000"/>
                    <w14:shade w14:val="30000"/>
                    <w14:satMod w14:val="115000"/>
                  </w14:schemeClr>
                </w14:gs>
                <w14:gs w14:pos="50000">
                  <w14:schemeClr w14:val="accent1">
                    <w14:lumMod w14:val="50000"/>
                    <w14:shade w14:val="67500"/>
                    <w14:satMod w14:val="115000"/>
                  </w14:schemeClr>
                </w14:gs>
                <w14:gs w14:pos="100000">
                  <w14:schemeClr w14:val="accent1">
                    <w14:lumMod w14:val="50000"/>
                    <w14:shade w14:val="100000"/>
                    <w14:satMod w14:val="115000"/>
                  </w14:schemeClr>
                </w14:gs>
              </w14:gsLst>
              <w14:lin w14:ang="16200000" w14:scaled="0"/>
            </w14:gradFill>
          </w14:textFill>
        </w:rPr>
        <w:t xml:space="preserve"> </w:t>
      </w:r>
      <w:r w:rsidR="007C169B">
        <w:rPr>
          <w:color w:val="4472C4" w:themeColor="accent1"/>
          <w:sz w:val="20"/>
          <w14:textFill>
            <w14:gradFill>
              <w14:gsLst>
                <w14:gs w14:pos="0">
                  <w14:schemeClr w14:val="accent1">
                    <w14:lumMod w14:val="50000"/>
                    <w14:shade w14:val="30000"/>
                    <w14:satMod w14:val="115000"/>
                  </w14:schemeClr>
                </w14:gs>
                <w14:gs w14:pos="50000">
                  <w14:schemeClr w14:val="accent1">
                    <w14:lumMod w14:val="50000"/>
                    <w14:shade w14:val="67500"/>
                    <w14:satMod w14:val="115000"/>
                  </w14:schemeClr>
                </w14:gs>
                <w14:gs w14:pos="100000">
                  <w14:schemeClr w14:val="accent1">
                    <w14:lumMod w14:val="50000"/>
                    <w14:shade w14:val="100000"/>
                    <w14:satMod w14:val="115000"/>
                  </w14:schemeClr>
                </w14:gs>
              </w14:gsLst>
              <w14:lin w14:ang="16200000" w14:scaled="0"/>
            </w14:gradFill>
          </w14:textFill>
        </w:rPr>
        <w:t xml:space="preserve">             </w:t>
      </w:r>
      <w:r w:rsidR="00533026">
        <w:rPr>
          <w:color w:val="4472C4" w:themeColor="accent1"/>
          <w:sz w:val="20"/>
          <w14:textFill>
            <w14:gradFill>
              <w14:gsLst>
                <w14:gs w14:pos="0">
                  <w14:schemeClr w14:val="accent1">
                    <w14:lumMod w14:val="50000"/>
                    <w14:shade w14:val="30000"/>
                    <w14:satMod w14:val="115000"/>
                  </w14:schemeClr>
                </w14:gs>
                <w14:gs w14:pos="50000">
                  <w14:schemeClr w14:val="accent1">
                    <w14:lumMod w14:val="50000"/>
                    <w14:shade w14:val="67500"/>
                    <w14:satMod w14:val="115000"/>
                  </w14:schemeClr>
                </w14:gs>
                <w14:gs w14:pos="100000">
                  <w14:schemeClr w14:val="accent1">
                    <w14:lumMod w14:val="50000"/>
                    <w14:shade w14:val="100000"/>
                    <w14:satMod w14:val="115000"/>
                  </w14:schemeClr>
                </w14:gs>
              </w14:gsLst>
              <w14:lin w14:ang="16200000" w14:scaled="0"/>
            </w14:gradFill>
          </w14:textFill>
        </w:rPr>
        <w:t xml:space="preserve"> </w:t>
      </w:r>
      <w:r w:rsidR="007C169B">
        <w:rPr>
          <w:color w:val="4472C4" w:themeColor="accent1"/>
          <w:sz w:val="20"/>
          <w14:textFill>
            <w14:gradFill>
              <w14:gsLst>
                <w14:gs w14:pos="0">
                  <w14:schemeClr w14:val="accent1">
                    <w14:lumMod w14:val="50000"/>
                    <w14:shade w14:val="30000"/>
                    <w14:satMod w14:val="115000"/>
                  </w14:schemeClr>
                </w14:gs>
                <w14:gs w14:pos="50000">
                  <w14:schemeClr w14:val="accent1">
                    <w14:lumMod w14:val="50000"/>
                    <w14:shade w14:val="67500"/>
                    <w14:satMod w14:val="115000"/>
                  </w14:schemeClr>
                </w14:gs>
                <w14:gs w14:pos="100000">
                  <w14:schemeClr w14:val="accent1">
                    <w14:lumMod w14:val="50000"/>
                    <w14:shade w14:val="100000"/>
                    <w14:satMod w14:val="115000"/>
                  </w14:schemeClr>
                </w14:gs>
              </w14:gsLst>
              <w14:lin w14:ang="16200000" w14:scaled="0"/>
            </w14:gradFill>
          </w14:textFill>
        </w:rPr>
        <w:t xml:space="preserve">503-842-3123                                                         </w:t>
      </w:r>
    </w:p>
    <w:p w14:paraId="32FB7C13" w14:textId="77777777" w:rsidR="007C169B" w:rsidRDefault="007C169B" w:rsidP="007C169B">
      <w:pPr>
        <w:pStyle w:val="Header"/>
        <w:tabs>
          <w:tab w:val="clear" w:pos="4320"/>
          <w:tab w:val="clear" w:pos="8640"/>
        </w:tabs>
        <w:ind w:left="2880"/>
      </w:pPr>
      <w:r>
        <w:t xml:space="preserve">              </w:t>
      </w:r>
      <w:r>
        <w:tab/>
      </w:r>
      <w:r>
        <w:tab/>
      </w:r>
      <w:r>
        <w:tab/>
      </w:r>
      <w:r>
        <w:tab/>
      </w:r>
      <w:r>
        <w:tab/>
      </w:r>
      <w:r>
        <w:tab/>
      </w:r>
      <w:r>
        <w:tab/>
      </w:r>
    </w:p>
    <w:p w14:paraId="74D3BE24" w14:textId="77777777" w:rsidR="007C169B" w:rsidRDefault="007C169B" w:rsidP="007C169B">
      <w:pPr>
        <w:pStyle w:val="Header"/>
        <w:tabs>
          <w:tab w:val="clear" w:pos="4320"/>
          <w:tab w:val="clear" w:pos="8640"/>
        </w:tabs>
        <w:ind w:left="2880"/>
      </w:pPr>
    </w:p>
    <w:p w14:paraId="7A3251BA" w14:textId="77777777" w:rsidR="007C169B" w:rsidRDefault="007C169B" w:rsidP="007C169B">
      <w:pPr>
        <w:pStyle w:val="Header"/>
        <w:tabs>
          <w:tab w:val="clear" w:pos="4320"/>
          <w:tab w:val="clear" w:pos="8640"/>
        </w:tabs>
        <w:ind w:left="2880"/>
      </w:pPr>
    </w:p>
    <w:p w14:paraId="0F91A382" w14:textId="77777777" w:rsidR="007C169B" w:rsidRDefault="007C169B" w:rsidP="007C169B">
      <w:pPr>
        <w:pStyle w:val="Header"/>
        <w:tabs>
          <w:tab w:val="clear" w:pos="4320"/>
          <w:tab w:val="clear" w:pos="8640"/>
        </w:tabs>
      </w:pPr>
      <w:r>
        <w:t>________________________________________________________________</w:t>
      </w:r>
    </w:p>
    <w:p w14:paraId="613A7297" w14:textId="77777777" w:rsidR="007C169B" w:rsidRDefault="007C169B" w:rsidP="007C169B">
      <w:pPr>
        <w:rPr>
          <w:i/>
          <w:color w:val="0000FF"/>
        </w:rPr>
      </w:pPr>
      <w:r>
        <w:rPr>
          <w:i/>
          <w:color w:val="0000FF"/>
        </w:rPr>
        <w:t>Land of Cheese, Trees and Ocean Breeze</w:t>
      </w:r>
    </w:p>
    <w:p w14:paraId="4984F090" w14:textId="0C0DA2F3" w:rsidR="00F2111A" w:rsidRDefault="00F2111A"/>
    <w:p w14:paraId="6C073D4F" w14:textId="77777777" w:rsidR="00533026" w:rsidRDefault="00533026" w:rsidP="00F07979">
      <w:pPr>
        <w:jc w:val="center"/>
        <w:rPr>
          <w:rFonts w:ascii="Arial" w:hAnsi="Arial" w:cs="Arial"/>
          <w:b/>
          <w:bCs/>
          <w:u w:val="single"/>
        </w:rPr>
      </w:pPr>
    </w:p>
    <w:p w14:paraId="4AB1EC4A" w14:textId="12D8504F" w:rsidR="00533026" w:rsidRPr="00533026" w:rsidRDefault="00533026" w:rsidP="00F07979">
      <w:pPr>
        <w:jc w:val="center"/>
        <w:rPr>
          <w:rFonts w:ascii="Arial" w:hAnsi="Arial" w:cs="Arial"/>
          <w:b/>
          <w:bCs/>
        </w:rPr>
      </w:pPr>
      <w:r w:rsidRPr="00533026">
        <w:rPr>
          <w:rFonts w:ascii="Arial" w:hAnsi="Arial" w:cs="Arial"/>
          <w:b/>
          <w:bCs/>
          <w:highlight w:val="yellow"/>
        </w:rPr>
        <w:t>**FIND THE DOCUMENT YOU NEED BELOW, FILL AND PRINT THAT ONE ONLY.  EACH DOCUMENT IS A FILLABLE DOCUMENT FOR CONVENIENCE AND CLARITY</w:t>
      </w:r>
      <w:r>
        <w:rPr>
          <w:rFonts w:ascii="Arial" w:hAnsi="Arial" w:cs="Arial"/>
          <w:b/>
          <w:bCs/>
          <w:highlight w:val="yellow"/>
        </w:rPr>
        <w:t>.  CONDO/SUB, PARTITION PLAT, BLA</w:t>
      </w:r>
      <w:r w:rsidRPr="00533026">
        <w:rPr>
          <w:rFonts w:ascii="Arial" w:hAnsi="Arial" w:cs="Arial"/>
          <w:b/>
          <w:bCs/>
          <w:highlight w:val="yellow"/>
        </w:rPr>
        <w:t>**</w:t>
      </w:r>
    </w:p>
    <w:p w14:paraId="164EFC89" w14:textId="77777777" w:rsidR="00533026" w:rsidRDefault="00533026" w:rsidP="00F07979">
      <w:pPr>
        <w:jc w:val="center"/>
        <w:rPr>
          <w:rFonts w:ascii="Arial" w:hAnsi="Arial" w:cs="Arial"/>
          <w:b/>
          <w:bCs/>
          <w:u w:val="single"/>
        </w:rPr>
      </w:pPr>
    </w:p>
    <w:p w14:paraId="02310791" w14:textId="6F3AD661" w:rsidR="00F2111A" w:rsidRPr="00F07979" w:rsidRDefault="00F07979" w:rsidP="00F07979">
      <w:pPr>
        <w:jc w:val="center"/>
        <w:rPr>
          <w:rFonts w:ascii="Arial" w:hAnsi="Arial" w:cs="Arial"/>
        </w:rPr>
      </w:pPr>
      <w:r w:rsidRPr="00F07979">
        <w:rPr>
          <w:rFonts w:ascii="Arial" w:hAnsi="Arial" w:cs="Arial"/>
          <w:b/>
          <w:bCs/>
          <w:u w:val="single"/>
        </w:rPr>
        <w:t>PLAT NAMING POLICY</w:t>
      </w:r>
      <w:r w:rsidR="00F94714">
        <w:rPr>
          <w:rFonts w:ascii="Arial" w:hAnsi="Arial" w:cs="Arial"/>
          <w:b/>
          <w:bCs/>
          <w:u w:val="single"/>
        </w:rPr>
        <w:t xml:space="preserve"> AND APPLICATION PLEASE READ COMPLETLEY</w:t>
      </w:r>
    </w:p>
    <w:p w14:paraId="04CBD595" w14:textId="1ACD7319" w:rsidR="00F07979" w:rsidRDefault="00F07979" w:rsidP="00F07979"/>
    <w:p w14:paraId="56C541E0" w14:textId="641F7EAE" w:rsidR="00F07979" w:rsidRDefault="00F07979" w:rsidP="00436A63">
      <w:pPr>
        <w:ind w:firstLine="720"/>
        <w:rPr>
          <w:rFonts w:ascii="Arial" w:hAnsi="Arial" w:cs="Arial"/>
        </w:rPr>
      </w:pPr>
      <w:r>
        <w:rPr>
          <w:rFonts w:ascii="Arial" w:hAnsi="Arial" w:cs="Arial"/>
        </w:rPr>
        <w:t xml:space="preserve">The naming of subdivision plats in Oregon must conform to </w:t>
      </w:r>
      <w:r w:rsidRPr="00436A63">
        <w:rPr>
          <w:rFonts w:ascii="Arial" w:hAnsi="Arial" w:cs="Arial"/>
          <w:b/>
          <w:bCs/>
        </w:rPr>
        <w:t>ORS 92.090(1)</w:t>
      </w:r>
      <w:r>
        <w:rPr>
          <w:rFonts w:ascii="Arial" w:hAnsi="Arial" w:cs="Arial"/>
        </w:rPr>
        <w:t>, which states:</w:t>
      </w:r>
    </w:p>
    <w:p w14:paraId="274BC20A" w14:textId="7A4DBCCB" w:rsidR="00F07979" w:rsidRDefault="00F07979" w:rsidP="00F07979">
      <w:pPr>
        <w:ind w:left="720"/>
        <w:rPr>
          <w:rFonts w:ascii="Arial" w:hAnsi="Arial" w:cs="Arial"/>
        </w:rPr>
      </w:pPr>
      <w:r>
        <w:rPr>
          <w:rFonts w:ascii="Arial" w:hAnsi="Arial" w:cs="Arial"/>
        </w:rPr>
        <w:t>“subdivision plat names shall be subject to the approval of the County Surveyor or, in the case where there is no County Surveyor, the County Assessor.  No tentative subdivision plan or subdivision plat shall be approved which bears a name similar to or be pronounced the same as the name of any other subdivision in the same County, unless the land platted is contiguous to and platted by the same party that platted the subdivision bearing that name or unless the party files and records the consent of the party that platted the contiguous subdivision bearing that name.</w:t>
      </w:r>
    </w:p>
    <w:p w14:paraId="1350B627" w14:textId="664C3743" w:rsidR="00F07979" w:rsidRDefault="00F07979" w:rsidP="00C441BC">
      <w:pPr>
        <w:ind w:left="720"/>
        <w:jc w:val="center"/>
        <w:rPr>
          <w:rFonts w:ascii="Arial" w:hAnsi="Arial" w:cs="Arial"/>
          <w:b/>
          <w:bCs/>
          <w:u w:val="single"/>
        </w:rPr>
      </w:pPr>
      <w:r w:rsidRPr="00C441BC">
        <w:rPr>
          <w:rFonts w:ascii="Arial" w:hAnsi="Arial" w:cs="Arial"/>
          <w:b/>
          <w:bCs/>
          <w:u w:val="single"/>
        </w:rPr>
        <w:t>TO CLARIFY THIS STATUTE, THE FOLLOWING POLICIES ARE ADOPTED:</w:t>
      </w:r>
    </w:p>
    <w:p w14:paraId="52DFC1F3" w14:textId="77777777" w:rsidR="00C441BC" w:rsidRPr="00C441BC" w:rsidRDefault="00C441BC" w:rsidP="00C441BC">
      <w:pPr>
        <w:ind w:left="720"/>
        <w:jc w:val="center"/>
        <w:rPr>
          <w:rFonts w:ascii="Arial" w:hAnsi="Arial" w:cs="Arial"/>
          <w:b/>
          <w:bCs/>
          <w:u w:val="single"/>
        </w:rPr>
      </w:pPr>
    </w:p>
    <w:p w14:paraId="14559DA6" w14:textId="2EC075F7" w:rsidR="00F07979" w:rsidRDefault="00F94714" w:rsidP="00F07979">
      <w:pPr>
        <w:ind w:left="720"/>
        <w:rPr>
          <w:rFonts w:ascii="Arial" w:hAnsi="Arial" w:cs="Arial"/>
        </w:rPr>
      </w:pPr>
      <w:r>
        <w:rPr>
          <w:rFonts w:ascii="Arial" w:hAnsi="Arial" w:cs="Arial"/>
        </w:rPr>
        <w:t>-</w:t>
      </w:r>
      <w:r w:rsidR="00F07979">
        <w:rPr>
          <w:rFonts w:ascii="Arial" w:hAnsi="Arial" w:cs="Arial"/>
        </w:rPr>
        <w:t>If a proposed subdivision is adjacent to an existing subdivision and proposes to use the same name, the person subdividing must either be the same, or must acquire a notarized affidavit from the owner of the other subdivision of the adjacent plat and record that affidavit with the County Clerk.  A recorded copy must be provided to the County Surveyor prior to the name approval being granted.</w:t>
      </w:r>
    </w:p>
    <w:p w14:paraId="2BFE312E" w14:textId="34D4CA79" w:rsidR="00D2030B" w:rsidRDefault="00F94714" w:rsidP="00F07979">
      <w:pPr>
        <w:ind w:left="720"/>
        <w:rPr>
          <w:rFonts w:ascii="Arial" w:hAnsi="Arial" w:cs="Arial"/>
        </w:rPr>
      </w:pPr>
      <w:r>
        <w:rPr>
          <w:rFonts w:ascii="Arial" w:hAnsi="Arial" w:cs="Arial"/>
        </w:rPr>
        <w:t>-</w:t>
      </w:r>
      <w:r w:rsidR="00F07979">
        <w:rPr>
          <w:rFonts w:ascii="Arial" w:hAnsi="Arial" w:cs="Arial"/>
        </w:rPr>
        <w:t xml:space="preserve">Geographical Names.  Names that are indicative of a specific area such as a region or a city may be used a maximum of ten (10) times.  A portion of the plat name must be significantly different.  Examples of allowable names are: “Garibaldi”, “Garibaldi Cove”, </w:t>
      </w:r>
      <w:r w:rsidR="00D2030B">
        <w:rPr>
          <w:rFonts w:ascii="Arial" w:hAnsi="Arial" w:cs="Arial"/>
        </w:rPr>
        <w:t>or “Garibaldi Heights”.  Once there are ten plat names that begin with “Garibaldi”, no further use of the name will be allowed.</w:t>
      </w:r>
    </w:p>
    <w:p w14:paraId="68EDC051" w14:textId="2E1D4530" w:rsidR="00F07979" w:rsidRDefault="00F94714" w:rsidP="00D2030B">
      <w:pPr>
        <w:ind w:left="720"/>
        <w:rPr>
          <w:rFonts w:ascii="Arial" w:hAnsi="Arial" w:cs="Arial"/>
        </w:rPr>
      </w:pPr>
      <w:r>
        <w:rPr>
          <w:rFonts w:ascii="Arial" w:hAnsi="Arial" w:cs="Arial"/>
        </w:rPr>
        <w:t>-</w:t>
      </w:r>
      <w:r w:rsidR="00D2030B">
        <w:rPr>
          <w:rFonts w:ascii="Arial" w:hAnsi="Arial" w:cs="Arial"/>
        </w:rPr>
        <w:t>No subdivision shall begin with “A”, “The” or other similar words, or use the words “Subdivision”</w:t>
      </w:r>
      <w:r>
        <w:rPr>
          <w:rFonts w:ascii="Arial" w:hAnsi="Arial" w:cs="Arial"/>
        </w:rPr>
        <w:t xml:space="preserve"> </w:t>
      </w:r>
      <w:r w:rsidR="00D2030B">
        <w:rPr>
          <w:rFonts w:ascii="Arial" w:hAnsi="Arial" w:cs="Arial"/>
        </w:rPr>
        <w:t xml:space="preserve">or “Plat” in the name of the subdivision.  </w:t>
      </w:r>
    </w:p>
    <w:p w14:paraId="103E6CFF" w14:textId="57E3584A" w:rsidR="00D2030B" w:rsidRDefault="00F94714" w:rsidP="00D2030B">
      <w:pPr>
        <w:ind w:left="720"/>
        <w:rPr>
          <w:rFonts w:ascii="Arial" w:hAnsi="Arial" w:cs="Arial"/>
        </w:rPr>
      </w:pPr>
      <w:r>
        <w:rPr>
          <w:rFonts w:ascii="Arial" w:hAnsi="Arial" w:cs="Arial"/>
        </w:rPr>
        <w:t>-</w:t>
      </w:r>
      <w:r w:rsidR="00D2030B">
        <w:rPr>
          <w:rFonts w:ascii="Arial" w:hAnsi="Arial" w:cs="Arial"/>
        </w:rPr>
        <w:t>Phases in subdivision will be named in the following manner:</w:t>
      </w:r>
    </w:p>
    <w:p w14:paraId="2737F632" w14:textId="2661FA2E" w:rsidR="00D2030B" w:rsidRDefault="00D2030B" w:rsidP="00D2030B">
      <w:pPr>
        <w:ind w:left="720"/>
        <w:rPr>
          <w:rFonts w:ascii="Arial" w:hAnsi="Arial" w:cs="Arial"/>
        </w:rPr>
      </w:pPr>
      <w:r>
        <w:rPr>
          <w:rFonts w:ascii="Arial" w:hAnsi="Arial" w:cs="Arial"/>
        </w:rPr>
        <w:tab/>
        <w:t>For the first phase: Foley Creek</w:t>
      </w:r>
    </w:p>
    <w:p w14:paraId="17C77488" w14:textId="3871FDB7" w:rsidR="00D2030B" w:rsidRDefault="00D2030B" w:rsidP="00D2030B">
      <w:pPr>
        <w:ind w:left="720"/>
        <w:rPr>
          <w:rFonts w:ascii="Arial" w:hAnsi="Arial" w:cs="Arial"/>
        </w:rPr>
      </w:pPr>
      <w:r>
        <w:rPr>
          <w:rFonts w:ascii="Arial" w:hAnsi="Arial" w:cs="Arial"/>
        </w:rPr>
        <w:tab/>
        <w:t xml:space="preserve">For the second phase: Foley Creek 2, or Foley Creek No. </w:t>
      </w:r>
    </w:p>
    <w:p w14:paraId="2B7CBE39" w14:textId="42F6E469" w:rsidR="00D2030B" w:rsidRDefault="00D2030B" w:rsidP="00D2030B">
      <w:pPr>
        <w:ind w:left="720"/>
        <w:rPr>
          <w:rFonts w:ascii="Arial" w:hAnsi="Arial" w:cs="Arial"/>
        </w:rPr>
      </w:pPr>
      <w:r>
        <w:rPr>
          <w:rFonts w:ascii="Arial" w:hAnsi="Arial" w:cs="Arial"/>
        </w:rPr>
        <w:tab/>
        <w:t>For the third phase: Foley Creek 3, or Foley Creek No. 3</w:t>
      </w:r>
    </w:p>
    <w:p w14:paraId="12681BD1" w14:textId="3EFFD06E" w:rsidR="00C441BC" w:rsidRDefault="00D2030B" w:rsidP="00C441BC">
      <w:pPr>
        <w:ind w:left="720"/>
        <w:rPr>
          <w:rFonts w:ascii="Arial" w:hAnsi="Arial" w:cs="Arial"/>
          <w:b/>
          <w:bCs/>
          <w:i/>
          <w:iCs/>
          <w:u w:val="single"/>
        </w:rPr>
      </w:pPr>
      <w:r>
        <w:rPr>
          <w:rFonts w:ascii="Arial" w:hAnsi="Arial" w:cs="Arial"/>
        </w:rPr>
        <w:tab/>
      </w:r>
      <w:r>
        <w:rPr>
          <w:rFonts w:ascii="Arial" w:hAnsi="Arial" w:cs="Arial"/>
          <w:b/>
          <w:bCs/>
          <w:i/>
          <w:iCs/>
          <w:u w:val="single"/>
        </w:rPr>
        <w:t>ROMAN NUMERALS SHALL NOT BE USED</w:t>
      </w:r>
    </w:p>
    <w:p w14:paraId="03EF3101" w14:textId="47BEFDC7" w:rsidR="00D2030B" w:rsidRDefault="00F94714" w:rsidP="00D2030B">
      <w:pPr>
        <w:ind w:left="720"/>
        <w:rPr>
          <w:rFonts w:ascii="Arial" w:hAnsi="Arial" w:cs="Arial"/>
        </w:rPr>
      </w:pPr>
      <w:r>
        <w:rPr>
          <w:rFonts w:ascii="Arial" w:hAnsi="Arial" w:cs="Arial"/>
        </w:rPr>
        <w:t>-</w:t>
      </w:r>
      <w:r w:rsidR="00D2030B">
        <w:rPr>
          <w:rFonts w:ascii="Arial" w:hAnsi="Arial" w:cs="Arial"/>
        </w:rPr>
        <w:t>Initials will not be allowed in subdivision names.</w:t>
      </w:r>
    </w:p>
    <w:p w14:paraId="26D015AF" w14:textId="051A8E8B" w:rsidR="00D2030B" w:rsidRDefault="00F94714" w:rsidP="00D2030B">
      <w:pPr>
        <w:ind w:left="720"/>
        <w:rPr>
          <w:rFonts w:ascii="Arial" w:hAnsi="Arial" w:cs="Arial"/>
        </w:rPr>
      </w:pPr>
      <w:r>
        <w:rPr>
          <w:rFonts w:ascii="Arial" w:hAnsi="Arial" w:cs="Arial"/>
        </w:rPr>
        <w:t>-</w:t>
      </w:r>
      <w:r w:rsidR="00D2030B">
        <w:rPr>
          <w:rFonts w:ascii="Arial" w:hAnsi="Arial" w:cs="Arial"/>
        </w:rPr>
        <w:t>Plat names shall not begin with a number such as “78 or 102” unless the number is spelled out as follows: ONE ROSE PLACE.</w:t>
      </w:r>
    </w:p>
    <w:p w14:paraId="3520A0CA" w14:textId="77777777" w:rsidR="00533026" w:rsidRDefault="00533026" w:rsidP="00D2030B">
      <w:pPr>
        <w:rPr>
          <w:rFonts w:ascii="Arial" w:hAnsi="Arial" w:cs="Arial"/>
        </w:rPr>
      </w:pPr>
    </w:p>
    <w:p w14:paraId="4414FDF3" w14:textId="76A50E40" w:rsidR="00D2030B" w:rsidRDefault="00D2030B" w:rsidP="00D2030B">
      <w:pPr>
        <w:rPr>
          <w:rFonts w:ascii="Arial" w:hAnsi="Arial" w:cs="Arial"/>
        </w:rPr>
      </w:pPr>
      <w:r>
        <w:rPr>
          <w:rFonts w:ascii="Arial" w:hAnsi="Arial" w:cs="Arial"/>
        </w:rPr>
        <w:t xml:space="preserve">Since the subdivision planning process is generally very lengthy, subdivision names may be reserved with the County Surveyor for a period of one year (1), by contacting our office and requesting a name approval at which time we can issue you a name approval. </w:t>
      </w:r>
    </w:p>
    <w:p w14:paraId="1C12D0F6" w14:textId="18E72A36" w:rsidR="00D2030B" w:rsidRDefault="00D2030B" w:rsidP="00D2030B">
      <w:pPr>
        <w:rPr>
          <w:rFonts w:ascii="Arial" w:hAnsi="Arial" w:cs="Arial"/>
        </w:rPr>
      </w:pPr>
    </w:p>
    <w:p w14:paraId="774B1FF9" w14:textId="4DCEDBC7" w:rsidR="00D2030B" w:rsidRDefault="00533026" w:rsidP="00D2030B">
      <w:pPr>
        <w:jc w:val="center"/>
        <w:rPr>
          <w:rFonts w:ascii="Arial" w:hAnsi="Arial" w:cs="Arial"/>
          <w:b/>
          <w:bCs/>
          <w:u w:val="single"/>
        </w:rPr>
      </w:pPr>
      <w:r>
        <w:rPr>
          <w:rFonts w:ascii="Arial" w:hAnsi="Arial" w:cs="Arial"/>
          <w:b/>
          <w:bCs/>
          <w:u w:val="single"/>
        </w:rPr>
        <w:t>**</w:t>
      </w:r>
      <w:r w:rsidR="00D2030B">
        <w:rPr>
          <w:rFonts w:ascii="Arial" w:hAnsi="Arial" w:cs="Arial"/>
          <w:b/>
          <w:bCs/>
          <w:u w:val="single"/>
        </w:rPr>
        <w:t>CONDOMINIUM REQUIREMENTS</w:t>
      </w:r>
      <w:r>
        <w:rPr>
          <w:rFonts w:ascii="Arial" w:hAnsi="Arial" w:cs="Arial"/>
          <w:b/>
          <w:bCs/>
          <w:u w:val="single"/>
        </w:rPr>
        <w:t>**</w:t>
      </w:r>
    </w:p>
    <w:p w14:paraId="6103761B" w14:textId="6D20598C" w:rsidR="00D2030B" w:rsidRDefault="00D2030B" w:rsidP="00D2030B">
      <w:pPr>
        <w:rPr>
          <w:rFonts w:ascii="Arial" w:hAnsi="Arial" w:cs="Arial"/>
        </w:rPr>
      </w:pPr>
      <w:r>
        <w:rPr>
          <w:rFonts w:ascii="Arial" w:hAnsi="Arial" w:cs="Arial"/>
        </w:rPr>
        <w:t>THE PLAT AND DECLARATION NEED TO BE SUBMITTED TO THIS OFFICE FOR REVIEW, AT THE SAME TIME AS OR PRIOR TO BEING SUBMITTED TO THE REAL ESTATE COMMISSION.</w:t>
      </w:r>
    </w:p>
    <w:p w14:paraId="758E2C8B" w14:textId="77777777" w:rsidR="00C441BC" w:rsidRDefault="00C441BC" w:rsidP="00D2030B">
      <w:pPr>
        <w:rPr>
          <w:rFonts w:ascii="Arial" w:hAnsi="Arial" w:cs="Arial"/>
        </w:rPr>
      </w:pPr>
    </w:p>
    <w:p w14:paraId="5DD935C6" w14:textId="0D183AA3" w:rsidR="00D2030B" w:rsidRDefault="00D2030B" w:rsidP="00D2030B">
      <w:pPr>
        <w:rPr>
          <w:rFonts w:ascii="Arial" w:hAnsi="Arial" w:cs="Arial"/>
        </w:rPr>
      </w:pPr>
      <w:r>
        <w:rPr>
          <w:rFonts w:ascii="Arial" w:hAnsi="Arial" w:cs="Arial"/>
        </w:rPr>
        <w:t xml:space="preserve">Should you have the subdivision condominium Declarations and By-Laws returned to you, please request that we do so. </w:t>
      </w:r>
    </w:p>
    <w:p w14:paraId="57F5B8E1" w14:textId="77777777" w:rsidR="00533026" w:rsidRDefault="00533026" w:rsidP="00F94714">
      <w:pPr>
        <w:jc w:val="center"/>
        <w:rPr>
          <w:rFonts w:ascii="Arial" w:hAnsi="Arial" w:cs="Arial"/>
          <w:b/>
          <w:bCs/>
          <w:color w:val="262626" w:themeColor="text1" w:themeTint="D9"/>
          <w:sz w:val="24"/>
          <w:szCs w:val="24"/>
          <w:u w:val="single"/>
          <w14:shadow w14:blurRad="0" w14:dist="38100" w14:dir="2700000" w14:sx="100000" w14:sy="100000" w14:kx="0" w14:ky="0" w14:algn="bl">
            <w14:schemeClr w14:val="accent5"/>
          </w14:shadow>
          <w14:textOutline w14:w="6731" w14:cap="flat" w14:cmpd="sng" w14:algn="ctr">
            <w14:solidFill>
              <w14:srgbClr w14:val="000000"/>
            </w14:solidFill>
            <w14:prstDash w14:val="solid"/>
            <w14:round/>
          </w14:textOutline>
        </w:rPr>
      </w:pPr>
    </w:p>
    <w:p w14:paraId="24A6EC75" w14:textId="77777777" w:rsidR="00533026" w:rsidRDefault="00533026" w:rsidP="00F94714">
      <w:pPr>
        <w:jc w:val="center"/>
        <w:rPr>
          <w:rFonts w:ascii="Arial" w:hAnsi="Arial" w:cs="Arial"/>
          <w:b/>
          <w:bCs/>
          <w:color w:val="262626" w:themeColor="text1" w:themeTint="D9"/>
          <w:sz w:val="24"/>
          <w:szCs w:val="24"/>
          <w:u w:val="single"/>
          <w14:shadow w14:blurRad="0" w14:dist="38100" w14:dir="2700000" w14:sx="100000" w14:sy="100000" w14:kx="0" w14:ky="0" w14:algn="bl">
            <w14:schemeClr w14:val="accent5"/>
          </w14:shadow>
          <w14:textOutline w14:w="6731" w14:cap="flat" w14:cmpd="sng" w14:algn="ctr">
            <w14:solidFill>
              <w14:srgbClr w14:val="000000"/>
            </w14:solidFill>
            <w14:prstDash w14:val="solid"/>
            <w14:round/>
          </w14:textOutline>
        </w:rPr>
      </w:pPr>
    </w:p>
    <w:p w14:paraId="60E1FC35" w14:textId="77777777" w:rsidR="00533026" w:rsidRDefault="00533026" w:rsidP="00F94714">
      <w:pPr>
        <w:jc w:val="center"/>
        <w:rPr>
          <w:rFonts w:ascii="Arial" w:hAnsi="Arial" w:cs="Arial"/>
          <w:b/>
          <w:bCs/>
          <w:color w:val="262626" w:themeColor="text1" w:themeTint="D9"/>
          <w:sz w:val="24"/>
          <w:szCs w:val="24"/>
          <w:u w:val="single"/>
          <w14:shadow w14:blurRad="0" w14:dist="38100" w14:dir="2700000" w14:sx="100000" w14:sy="100000" w14:kx="0" w14:ky="0" w14:algn="bl">
            <w14:schemeClr w14:val="accent5"/>
          </w14:shadow>
          <w14:textOutline w14:w="6731" w14:cap="flat" w14:cmpd="sng" w14:algn="ctr">
            <w14:solidFill>
              <w14:srgbClr w14:val="000000"/>
            </w14:solidFill>
            <w14:prstDash w14:val="solid"/>
            <w14:round/>
          </w14:textOutline>
        </w:rPr>
      </w:pPr>
    </w:p>
    <w:p w14:paraId="74A84079" w14:textId="77777777" w:rsidR="00533026" w:rsidRDefault="00533026" w:rsidP="00F94714">
      <w:pPr>
        <w:jc w:val="center"/>
        <w:rPr>
          <w:rFonts w:ascii="Arial" w:hAnsi="Arial" w:cs="Arial"/>
          <w:b/>
          <w:bCs/>
          <w:color w:val="262626" w:themeColor="text1" w:themeTint="D9"/>
          <w:sz w:val="24"/>
          <w:szCs w:val="24"/>
          <w:u w:val="single"/>
          <w14:shadow w14:blurRad="0" w14:dist="38100" w14:dir="2700000" w14:sx="100000" w14:sy="100000" w14:kx="0" w14:ky="0" w14:algn="bl">
            <w14:schemeClr w14:val="accent5"/>
          </w14:shadow>
          <w14:textOutline w14:w="6731" w14:cap="flat" w14:cmpd="sng" w14:algn="ctr">
            <w14:solidFill>
              <w14:srgbClr w14:val="000000"/>
            </w14:solidFill>
            <w14:prstDash w14:val="solid"/>
            <w14:round/>
          </w14:textOutline>
        </w:rPr>
      </w:pPr>
    </w:p>
    <w:p w14:paraId="6B2AAD36" w14:textId="6464DBE5" w:rsidR="00015FAE" w:rsidRPr="00015FAE" w:rsidRDefault="00D4275A" w:rsidP="00F94714">
      <w:pPr>
        <w:jc w:val="center"/>
        <w:rPr>
          <w:rFonts w:ascii="Arial" w:hAnsi="Arial" w:cs="Arial"/>
          <w:b/>
          <w:bCs/>
          <w:i/>
          <w:iCs/>
          <w:sz w:val="24"/>
          <w:szCs w:val="24"/>
          <w:u w:val="single"/>
        </w:rPr>
      </w:pPr>
      <w:r w:rsidRPr="00D4275A">
        <w:rPr>
          <w:rFonts w:ascii="Arial" w:hAnsi="Arial" w:cs="Arial"/>
          <w:b/>
          <w:bCs/>
          <w:color w:val="262626" w:themeColor="text1" w:themeTint="D9"/>
          <w:sz w:val="24"/>
          <w:szCs w:val="24"/>
          <w:u w:val="single"/>
          <w14:shadow w14:blurRad="0" w14:dist="38100" w14:dir="2700000" w14:sx="100000" w14:sy="100000" w14:kx="0" w14:ky="0" w14:algn="bl">
            <w14:schemeClr w14:val="accent5"/>
          </w14:shadow>
          <w14:textOutline w14:w="6731" w14:cap="flat" w14:cmpd="sng" w14:algn="ctr">
            <w14:solidFill>
              <w14:srgbClr w14:val="000000"/>
            </w14:solidFill>
            <w14:prstDash w14:val="solid"/>
            <w14:round/>
          </w14:textOutline>
        </w:rPr>
        <w:t>CONDOMINIUMS</w:t>
      </w:r>
      <w:r w:rsidR="00533026">
        <w:rPr>
          <w:rFonts w:ascii="Arial" w:hAnsi="Arial" w:cs="Arial"/>
          <w:b/>
          <w:bCs/>
          <w:color w:val="262626" w:themeColor="text1" w:themeTint="D9"/>
          <w:sz w:val="24"/>
          <w:szCs w:val="24"/>
          <w:u w:val="single"/>
          <w14:shadow w14:blurRad="0" w14:dist="38100" w14:dir="2700000" w14:sx="100000" w14:sy="100000" w14:kx="0" w14:ky="0" w14:algn="bl">
            <w14:schemeClr w14:val="accent5"/>
          </w14:shadow>
          <w14:textOutline w14:w="6731" w14:cap="flat" w14:cmpd="sng" w14:algn="ctr">
            <w14:solidFill>
              <w14:srgbClr w14:val="000000"/>
            </w14:solidFill>
            <w14:prstDash w14:val="solid"/>
            <w14:round/>
          </w14:textOutline>
        </w:rPr>
        <w:t>/SUBDIVISION</w:t>
      </w:r>
      <w:r>
        <w:rPr>
          <w:rFonts w:ascii="Arial" w:hAnsi="Arial" w:cs="Arial"/>
          <w:b/>
          <w:bCs/>
          <w:i/>
          <w:iCs/>
          <w:sz w:val="24"/>
          <w:szCs w:val="24"/>
          <w:u w:val="single"/>
        </w:rPr>
        <w:br/>
      </w:r>
      <w:r w:rsidR="00015FAE" w:rsidRPr="00015FAE">
        <w:rPr>
          <w:rFonts w:ascii="Arial" w:hAnsi="Arial" w:cs="Arial"/>
          <w:b/>
          <w:bCs/>
          <w:i/>
          <w:iCs/>
          <w:sz w:val="24"/>
          <w:szCs w:val="24"/>
          <w:u w:val="single"/>
        </w:rPr>
        <w:t>PLEASE NOTE: THIS IS A FILLABLE DOCUMENT</w:t>
      </w:r>
    </w:p>
    <w:p w14:paraId="424247DC" w14:textId="77777777" w:rsidR="00015FAE" w:rsidRPr="00015FAE" w:rsidRDefault="00015FAE" w:rsidP="00F94714">
      <w:pPr>
        <w:jc w:val="center"/>
        <w:rPr>
          <w:rFonts w:ascii="Arial" w:hAnsi="Arial" w:cs="Arial"/>
          <w:b/>
          <w:bCs/>
          <w:sz w:val="24"/>
          <w:szCs w:val="24"/>
        </w:rPr>
      </w:pPr>
    </w:p>
    <w:p w14:paraId="345EB49E" w14:textId="57D395E7" w:rsidR="00F94714" w:rsidRDefault="00F94714" w:rsidP="00F94714">
      <w:pPr>
        <w:jc w:val="center"/>
        <w:rPr>
          <w:rFonts w:ascii="Arial" w:hAnsi="Arial" w:cs="Arial"/>
          <w:b/>
          <w:bCs/>
          <w:sz w:val="22"/>
          <w:szCs w:val="22"/>
        </w:rPr>
      </w:pPr>
      <w:r>
        <w:rPr>
          <w:rFonts w:ascii="Arial" w:hAnsi="Arial" w:cs="Arial"/>
          <w:b/>
          <w:bCs/>
          <w:sz w:val="22"/>
          <w:szCs w:val="22"/>
        </w:rPr>
        <w:t xml:space="preserve">PLEASE MAKE SURE THAT YOU ALLOW AT LEAST 10 TO 30 DAYS FOR THE REVIEW PROCESS TO BE COMPLETED.  </w:t>
      </w:r>
    </w:p>
    <w:p w14:paraId="39876A9E" w14:textId="77777777" w:rsidR="00F94714" w:rsidRDefault="00F94714" w:rsidP="00F94714">
      <w:pPr>
        <w:jc w:val="center"/>
        <w:rPr>
          <w:rFonts w:ascii="Arial" w:hAnsi="Arial" w:cs="Arial"/>
          <w:b/>
          <w:bCs/>
          <w:sz w:val="22"/>
          <w:szCs w:val="22"/>
        </w:rPr>
      </w:pPr>
    </w:p>
    <w:p w14:paraId="1122EE09" w14:textId="7CC9BB94" w:rsidR="00F94714" w:rsidRDefault="00F94714" w:rsidP="00F94714">
      <w:pPr>
        <w:jc w:val="center"/>
        <w:rPr>
          <w:rFonts w:ascii="Arial" w:hAnsi="Arial" w:cs="Arial"/>
          <w:b/>
          <w:bCs/>
          <w:sz w:val="22"/>
          <w:szCs w:val="22"/>
        </w:rPr>
      </w:pPr>
      <w:r>
        <w:rPr>
          <w:rFonts w:ascii="Arial" w:hAnsi="Arial" w:cs="Arial"/>
          <w:b/>
          <w:bCs/>
          <w:sz w:val="22"/>
          <w:szCs w:val="22"/>
        </w:rPr>
        <w:t>ALSO, AS WITH PARTITION PLATS, 45 DAYS PRIOR TO JUNE 30, AND 45 DAYS PRIOR TO DECEMBER 31 WE WILL NOT GUARANTEE THAT SUBDIVISION MAPS AND PARTITION PLATS WILL GET COMPLETED TO RECORDING AND FILING BY THOSE TAX DEADLINES.  PLEASE UNDERSTAND THAT WE CANNOT BE RESPONSIBLE FOR MAPS THAT ARE MISSING, OR NOT SIGNED OUTSIDE THE OFFICE, OR NOT RETURNED TO US IN TIME</w:t>
      </w:r>
      <w:r w:rsidR="00015FAE">
        <w:rPr>
          <w:rFonts w:ascii="Arial" w:hAnsi="Arial" w:cs="Arial"/>
          <w:b/>
          <w:bCs/>
          <w:sz w:val="22"/>
          <w:szCs w:val="22"/>
        </w:rPr>
        <w:t>.  MAKE SURE THAT YOUR DATES ARE CORRECT ON YOUR MAPS DEPENDING ON HOW CLOSE YOU ARE TO THESE TWO DATES.</w:t>
      </w:r>
    </w:p>
    <w:p w14:paraId="622E12C7" w14:textId="1A80B5CA" w:rsidR="00015FAE" w:rsidRDefault="00015FAE" w:rsidP="00015FAE">
      <w:pPr>
        <w:rPr>
          <w:rFonts w:ascii="Arial" w:hAnsi="Arial" w:cs="Arial"/>
        </w:rPr>
      </w:pPr>
    </w:p>
    <w:p w14:paraId="56CABB6E" w14:textId="1C49CF0F" w:rsidR="00015FAE" w:rsidRDefault="00015FAE" w:rsidP="00015FAE">
      <w:pPr>
        <w:rPr>
          <w:rFonts w:ascii="Arial" w:hAnsi="Arial" w:cs="Arial"/>
        </w:rPr>
      </w:pPr>
      <w:r>
        <w:rPr>
          <w:rFonts w:ascii="Arial" w:hAnsi="Arial" w:cs="Arial"/>
        </w:rPr>
        <w:t>All fees need to accompany the Plat and Application and are non-refundable.  The fee schedule is available on our webpage, or you are welcome to contact our office for more information and to calculate fees.</w:t>
      </w:r>
    </w:p>
    <w:p w14:paraId="5FD21AF0" w14:textId="0C680C96" w:rsidR="00015FAE" w:rsidRDefault="00015FAE" w:rsidP="00015FAE">
      <w:pPr>
        <w:rPr>
          <w:rFonts w:ascii="Arial" w:hAnsi="Arial" w:cs="Arial"/>
          <w:b/>
          <w:bCs/>
        </w:rPr>
      </w:pPr>
      <w:r w:rsidRPr="00015FAE">
        <w:rPr>
          <w:rFonts w:ascii="Arial" w:hAnsi="Arial" w:cs="Arial"/>
          <w:b/>
          <w:bCs/>
        </w:rPr>
        <w:t>**Also, please provide pertinent Deeds and or a Title Report to determine ownership with the submission of your preliminary map.</w:t>
      </w:r>
      <w:r>
        <w:rPr>
          <w:rFonts w:ascii="Arial" w:hAnsi="Arial" w:cs="Arial"/>
          <w:b/>
          <w:bCs/>
        </w:rPr>
        <w:t xml:space="preserve">  Incomplete project “files” (maps, deeds and approvals) may not be accepted and or not checked in until all documents required are received.</w:t>
      </w:r>
    </w:p>
    <w:p w14:paraId="0EB77B5C" w14:textId="03CBA7A1" w:rsidR="00015FAE" w:rsidRDefault="00015FAE" w:rsidP="00015FAE">
      <w:pPr>
        <w:rPr>
          <w:rFonts w:ascii="Arial" w:hAnsi="Arial" w:cs="Arial"/>
        </w:rPr>
      </w:pPr>
    </w:p>
    <w:p w14:paraId="44784A3A" w14:textId="1FD334C3" w:rsidR="00A442A8" w:rsidRDefault="00015FAE" w:rsidP="00436A63">
      <w:pPr>
        <w:tabs>
          <w:tab w:val="left" w:pos="3900"/>
          <w:tab w:val="left" w:pos="4320"/>
          <w:tab w:val="left" w:pos="5040"/>
          <w:tab w:val="left" w:pos="5760"/>
          <w:tab w:val="left" w:pos="6480"/>
          <w:tab w:val="left" w:pos="7200"/>
          <w:tab w:val="left" w:pos="7608"/>
        </w:tabs>
        <w:rPr>
          <w:rFonts w:ascii="Arial" w:hAnsi="Arial" w:cs="Arial"/>
        </w:rPr>
      </w:pPr>
      <w:r>
        <w:rPr>
          <w:rFonts w:ascii="Arial" w:hAnsi="Arial" w:cs="Arial"/>
        </w:rPr>
        <w:t>TOWNSHIP</w:t>
      </w:r>
      <w:r w:rsidR="00436A63">
        <w:rPr>
          <w:rFonts w:ascii="Arial" w:hAnsi="Arial" w:cs="Arial"/>
        </w:rPr>
        <w:t xml:space="preserve"> </w:t>
      </w:r>
      <w:sdt>
        <w:sdtPr>
          <w:rPr>
            <w:rFonts w:ascii="Arial" w:hAnsi="Arial" w:cs="Arial"/>
          </w:rPr>
          <w:id w:val="-1318338899"/>
          <w:placeholder>
            <w:docPart w:val="DefaultPlaceholder_-1854013440"/>
          </w:placeholder>
          <w:showingPlcHdr/>
          <w:text/>
        </w:sdtPr>
        <w:sdtEndPr/>
        <w:sdtContent>
          <w:r w:rsidR="00436A63" w:rsidRPr="00B724D8">
            <w:rPr>
              <w:rStyle w:val="PlaceholderText"/>
            </w:rPr>
            <w:t>Click or tap here to enter text.</w:t>
          </w:r>
        </w:sdtContent>
      </w:sdt>
      <w:r w:rsidR="00436A63">
        <w:rPr>
          <w:rFonts w:ascii="Arial" w:hAnsi="Arial" w:cs="Arial"/>
        </w:rPr>
        <w:t xml:space="preserve"> R</w:t>
      </w:r>
      <w:r>
        <w:rPr>
          <w:rFonts w:ascii="Arial" w:hAnsi="Arial" w:cs="Arial"/>
        </w:rPr>
        <w:t>ANGE</w:t>
      </w:r>
      <w:r w:rsidR="00436A63">
        <w:rPr>
          <w:rFonts w:ascii="Arial" w:hAnsi="Arial" w:cs="Arial"/>
        </w:rPr>
        <w:t xml:space="preserve"> </w:t>
      </w:r>
      <w:sdt>
        <w:sdtPr>
          <w:rPr>
            <w:rFonts w:ascii="Arial" w:hAnsi="Arial" w:cs="Arial"/>
          </w:rPr>
          <w:id w:val="546958513"/>
          <w:placeholder>
            <w:docPart w:val="DefaultPlaceholder_-1854013440"/>
          </w:placeholder>
          <w:showingPlcHdr/>
          <w:text/>
        </w:sdtPr>
        <w:sdtEndPr/>
        <w:sdtContent>
          <w:r w:rsidR="00436A63" w:rsidRPr="00B724D8">
            <w:rPr>
              <w:rStyle w:val="PlaceholderText"/>
            </w:rPr>
            <w:t>Click or tap here to enter text.</w:t>
          </w:r>
        </w:sdtContent>
      </w:sdt>
      <w:r>
        <w:rPr>
          <w:rFonts w:ascii="Arial" w:hAnsi="Arial" w:cs="Arial"/>
        </w:rPr>
        <w:t>SECTION</w:t>
      </w:r>
      <w:r w:rsidR="00436A63">
        <w:rPr>
          <w:rFonts w:ascii="Arial" w:hAnsi="Arial" w:cs="Arial"/>
        </w:rPr>
        <w:t xml:space="preserve"> </w:t>
      </w:r>
      <w:sdt>
        <w:sdtPr>
          <w:rPr>
            <w:rFonts w:ascii="Arial" w:hAnsi="Arial" w:cs="Arial"/>
          </w:rPr>
          <w:id w:val="-495645234"/>
          <w:placeholder>
            <w:docPart w:val="DefaultPlaceholder_-1854013440"/>
          </w:placeholder>
          <w:showingPlcHdr/>
          <w:text/>
        </w:sdtPr>
        <w:sdtEndPr/>
        <w:sdtContent>
          <w:r w:rsidR="00436A63" w:rsidRPr="00B724D8">
            <w:rPr>
              <w:rStyle w:val="PlaceholderText"/>
            </w:rPr>
            <w:t>Click or tap here to enter text.</w:t>
          </w:r>
        </w:sdtContent>
      </w:sdt>
      <w:r w:rsidR="00436A63">
        <w:rPr>
          <w:rFonts w:ascii="Arial" w:hAnsi="Arial" w:cs="Arial"/>
        </w:rPr>
        <w:t xml:space="preserve"> Quarter/sixteenth (example AB, CD)  </w:t>
      </w:r>
      <w:sdt>
        <w:sdtPr>
          <w:rPr>
            <w:rFonts w:ascii="Arial" w:hAnsi="Arial" w:cs="Arial"/>
          </w:rPr>
          <w:id w:val="-737779528"/>
          <w:placeholder>
            <w:docPart w:val="DefaultPlaceholder_-1854013440"/>
          </w:placeholder>
          <w:showingPlcHdr/>
          <w:text/>
        </w:sdtPr>
        <w:sdtEndPr/>
        <w:sdtContent>
          <w:r w:rsidR="00436A63" w:rsidRPr="00B724D8">
            <w:rPr>
              <w:rStyle w:val="PlaceholderText"/>
            </w:rPr>
            <w:t>Click or tap here to enter text.</w:t>
          </w:r>
        </w:sdtContent>
      </w:sdt>
      <w:r w:rsidR="00A442A8">
        <w:rPr>
          <w:rFonts w:ascii="Arial" w:hAnsi="Arial" w:cs="Arial"/>
        </w:rPr>
        <w:t>TAX LOT</w:t>
      </w:r>
      <w:r w:rsidR="00436A63">
        <w:rPr>
          <w:rFonts w:ascii="Arial" w:hAnsi="Arial" w:cs="Arial"/>
        </w:rPr>
        <w:t xml:space="preserve"> </w:t>
      </w:r>
      <w:sdt>
        <w:sdtPr>
          <w:rPr>
            <w:rFonts w:ascii="Arial" w:hAnsi="Arial" w:cs="Arial"/>
          </w:rPr>
          <w:id w:val="975489916"/>
          <w:placeholder>
            <w:docPart w:val="DefaultPlaceholder_-1854013440"/>
          </w:placeholder>
          <w:showingPlcHdr/>
          <w:text/>
        </w:sdtPr>
        <w:sdtEndPr/>
        <w:sdtContent>
          <w:r w:rsidR="00436A63" w:rsidRPr="00B724D8">
            <w:rPr>
              <w:rStyle w:val="PlaceholderText"/>
            </w:rPr>
            <w:t>Click or tap here to enter text.</w:t>
          </w:r>
        </w:sdtContent>
      </w:sdt>
      <w:r w:rsidR="00A442A8">
        <w:rPr>
          <w:rFonts w:ascii="Arial" w:hAnsi="Arial" w:cs="Arial"/>
        </w:rPr>
        <w:t>.  NAME OF SUBDIVISION OR CONDOMINIUM</w:t>
      </w:r>
      <w:r w:rsidR="00436A63">
        <w:rPr>
          <w:rFonts w:ascii="Arial" w:hAnsi="Arial" w:cs="Arial"/>
        </w:rPr>
        <w:t xml:space="preserve">: </w:t>
      </w:r>
      <w:sdt>
        <w:sdtPr>
          <w:rPr>
            <w:rFonts w:ascii="Arial" w:hAnsi="Arial" w:cs="Arial"/>
          </w:rPr>
          <w:id w:val="-1749257545"/>
          <w:placeholder>
            <w:docPart w:val="DefaultPlaceholder_-1854013440"/>
          </w:placeholder>
          <w:showingPlcHdr/>
          <w:text/>
        </w:sdtPr>
        <w:sdtEndPr/>
        <w:sdtContent>
          <w:r w:rsidR="00436A63" w:rsidRPr="00B724D8">
            <w:rPr>
              <w:rStyle w:val="PlaceholderText"/>
            </w:rPr>
            <w:t>Click or tap here to enter text.</w:t>
          </w:r>
        </w:sdtContent>
      </w:sdt>
    </w:p>
    <w:p w14:paraId="6ADB0AD8" w14:textId="77777777" w:rsidR="00436A63" w:rsidRDefault="00436A63" w:rsidP="00015FAE">
      <w:pPr>
        <w:rPr>
          <w:rFonts w:ascii="Arial" w:hAnsi="Arial" w:cs="Arial"/>
        </w:rPr>
      </w:pPr>
    </w:p>
    <w:p w14:paraId="0B98EA59" w14:textId="049BDF88" w:rsidR="00A442A8" w:rsidRDefault="00A442A8" w:rsidP="00015FAE">
      <w:pPr>
        <w:rPr>
          <w:rFonts w:ascii="Arial" w:hAnsi="Arial" w:cs="Arial"/>
        </w:rPr>
      </w:pPr>
      <w:r>
        <w:rPr>
          <w:rFonts w:ascii="Arial" w:hAnsi="Arial" w:cs="Arial"/>
        </w:rPr>
        <w:t xml:space="preserve">Has this name been approved by the County Surveyor for Subdivisions/Condos?  </w:t>
      </w:r>
      <w:sdt>
        <w:sdtPr>
          <w:rPr>
            <w:rFonts w:ascii="Arial" w:hAnsi="Arial" w:cs="Arial"/>
          </w:rPr>
          <w:id w:val="229127807"/>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YES  </w:t>
      </w:r>
      <w:sdt>
        <w:sdtPr>
          <w:rPr>
            <w:rFonts w:ascii="Arial" w:hAnsi="Arial" w:cs="Arial"/>
          </w:rPr>
          <w:id w:val="76110566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NO</w:t>
      </w:r>
    </w:p>
    <w:p w14:paraId="2CD14099" w14:textId="72A806E5" w:rsidR="00A442A8" w:rsidRDefault="00A442A8" w:rsidP="00015FAE">
      <w:pPr>
        <w:rPr>
          <w:rFonts w:ascii="Arial" w:hAnsi="Arial" w:cs="Arial"/>
        </w:rPr>
      </w:pPr>
    </w:p>
    <w:p w14:paraId="661C4984" w14:textId="65F5E71E" w:rsidR="00A442A8" w:rsidRDefault="00A442A8" w:rsidP="00015FAE">
      <w:pPr>
        <w:rPr>
          <w:rFonts w:ascii="Arial" w:hAnsi="Arial" w:cs="Arial"/>
        </w:rPr>
      </w:pPr>
      <w:r>
        <w:rPr>
          <w:rFonts w:ascii="Arial" w:hAnsi="Arial" w:cs="Arial"/>
        </w:rPr>
        <w:t>SUBDIVISIONS</w:t>
      </w:r>
      <w:r w:rsidR="003A5F40">
        <w:rPr>
          <w:rFonts w:ascii="Arial" w:hAnsi="Arial" w:cs="Arial"/>
        </w:rPr>
        <w:t xml:space="preserve">: </w:t>
      </w:r>
      <w:r>
        <w:rPr>
          <w:rFonts w:ascii="Arial" w:hAnsi="Arial" w:cs="Arial"/>
        </w:rPr>
        <w:t># of lots</w:t>
      </w:r>
      <w:r w:rsidR="003A5F40">
        <w:rPr>
          <w:rFonts w:ascii="Arial" w:hAnsi="Arial" w:cs="Arial"/>
        </w:rPr>
        <w:t>:</w:t>
      </w:r>
      <w:r w:rsidR="00436A63">
        <w:rPr>
          <w:rFonts w:ascii="Arial" w:hAnsi="Arial" w:cs="Arial"/>
        </w:rPr>
        <w:t xml:space="preserve"> </w:t>
      </w:r>
      <w:sdt>
        <w:sdtPr>
          <w:rPr>
            <w:rFonts w:ascii="Arial" w:hAnsi="Arial" w:cs="Arial"/>
          </w:rPr>
          <w:id w:val="1785309433"/>
          <w:placeholder>
            <w:docPart w:val="DefaultPlaceholder_-1854013440"/>
          </w:placeholder>
          <w:showingPlcHdr/>
          <w:text/>
        </w:sdtPr>
        <w:sdtEndPr/>
        <w:sdtContent>
          <w:r w:rsidR="00436A63" w:rsidRPr="00B724D8">
            <w:rPr>
              <w:rStyle w:val="PlaceholderText"/>
            </w:rPr>
            <w:t>Click or tap here to enter text.</w:t>
          </w:r>
        </w:sdtContent>
      </w:sdt>
      <w:r>
        <w:rPr>
          <w:rFonts w:ascii="Arial" w:hAnsi="Arial" w:cs="Arial"/>
        </w:rPr>
        <w:t>monumented</w:t>
      </w:r>
      <w:r w:rsidR="00436A63">
        <w:rPr>
          <w:rFonts w:ascii="Arial" w:hAnsi="Arial" w:cs="Arial"/>
        </w:rPr>
        <w:t xml:space="preserve"> </w:t>
      </w:r>
      <w:sdt>
        <w:sdtPr>
          <w:rPr>
            <w:rFonts w:ascii="Arial" w:hAnsi="Arial" w:cs="Arial"/>
          </w:rPr>
          <w:id w:val="382226729"/>
          <w14:checkbox>
            <w14:checked w14:val="0"/>
            <w14:checkedState w14:val="2612" w14:font="MS Gothic"/>
            <w14:uncheckedState w14:val="2610" w14:font="MS Gothic"/>
          </w14:checkbox>
        </w:sdtPr>
        <w:sdtEndPr/>
        <w:sdtContent>
          <w:r w:rsidR="00436A63">
            <w:rPr>
              <w:rFonts w:ascii="MS Gothic" w:eastAsia="MS Gothic" w:hAnsi="MS Gothic" w:cs="Arial" w:hint="eastAsia"/>
            </w:rPr>
            <w:t>☐</w:t>
          </w:r>
        </w:sdtContent>
      </w:sdt>
      <w:r>
        <w:rPr>
          <w:rFonts w:ascii="Arial" w:hAnsi="Arial" w:cs="Arial"/>
        </w:rPr>
        <w:t>Or post-monumen</w:t>
      </w:r>
      <w:r w:rsidR="003A5F40">
        <w:rPr>
          <w:rFonts w:ascii="Arial" w:hAnsi="Arial" w:cs="Arial"/>
        </w:rPr>
        <w:t>ted</w:t>
      </w:r>
      <w:r w:rsidR="00436A63">
        <w:rPr>
          <w:rFonts w:ascii="Arial" w:hAnsi="Arial" w:cs="Arial"/>
        </w:rPr>
        <w:t xml:space="preserve"> </w:t>
      </w:r>
      <w:sdt>
        <w:sdtPr>
          <w:rPr>
            <w:rFonts w:ascii="Arial" w:hAnsi="Arial" w:cs="Arial"/>
          </w:rPr>
          <w:id w:val="-279180232"/>
          <w14:checkbox>
            <w14:checked w14:val="0"/>
            <w14:checkedState w14:val="2612" w14:font="MS Gothic"/>
            <w14:uncheckedState w14:val="2610" w14:font="MS Gothic"/>
          </w14:checkbox>
        </w:sdtPr>
        <w:sdtEndPr/>
        <w:sdtContent>
          <w:r w:rsidR="00436A63">
            <w:rPr>
              <w:rFonts w:ascii="MS Gothic" w:eastAsia="MS Gothic" w:hAnsi="MS Gothic" w:cs="Arial" w:hint="eastAsia"/>
            </w:rPr>
            <w:t>☐</w:t>
          </w:r>
        </w:sdtContent>
      </w:sdt>
    </w:p>
    <w:p w14:paraId="3E6A65F0" w14:textId="0C7AA96B" w:rsidR="00A442A8" w:rsidRDefault="00A442A8" w:rsidP="00015FAE">
      <w:pPr>
        <w:rPr>
          <w:rFonts w:ascii="Arial" w:hAnsi="Arial" w:cs="Arial"/>
          <w:sz w:val="16"/>
          <w:szCs w:val="16"/>
        </w:rPr>
      </w:pPr>
      <w:r w:rsidRPr="00A442A8">
        <w:rPr>
          <w:rFonts w:ascii="Arial" w:hAnsi="Arial" w:cs="Arial"/>
          <w:sz w:val="16"/>
          <w:szCs w:val="16"/>
        </w:rPr>
        <w:t>(The Post Monument security bond payment is required prior to the Subdivision plat being reviewed)</w:t>
      </w:r>
    </w:p>
    <w:p w14:paraId="404C608C" w14:textId="77777777" w:rsidR="00A442A8" w:rsidRDefault="00A442A8" w:rsidP="00015FAE">
      <w:pPr>
        <w:rPr>
          <w:rFonts w:ascii="Arial" w:hAnsi="Arial" w:cs="Arial"/>
        </w:rPr>
      </w:pPr>
      <w:r>
        <w:rPr>
          <w:rFonts w:ascii="Arial" w:hAnsi="Arial" w:cs="Arial"/>
        </w:rPr>
        <w:tab/>
      </w:r>
    </w:p>
    <w:p w14:paraId="1FC9B96A" w14:textId="51F9F2A1" w:rsidR="00A442A8" w:rsidRDefault="00A442A8" w:rsidP="003A5F40">
      <w:pPr>
        <w:rPr>
          <w:rFonts w:ascii="Arial" w:hAnsi="Arial" w:cs="Arial"/>
        </w:rPr>
      </w:pPr>
      <w:r>
        <w:rPr>
          <w:rFonts w:ascii="Arial" w:hAnsi="Arial" w:cs="Arial"/>
        </w:rPr>
        <w:t>CONDOMINIUMS</w:t>
      </w:r>
      <w:r w:rsidR="003A5F40">
        <w:rPr>
          <w:rFonts w:ascii="Arial" w:hAnsi="Arial" w:cs="Arial"/>
        </w:rPr>
        <w:t xml:space="preserve">: </w:t>
      </w:r>
      <w:r>
        <w:rPr>
          <w:rFonts w:ascii="Arial" w:hAnsi="Arial" w:cs="Arial"/>
        </w:rPr>
        <w:t># Of units</w:t>
      </w:r>
      <w:r w:rsidR="00436A63">
        <w:rPr>
          <w:rFonts w:ascii="Arial" w:hAnsi="Arial" w:cs="Arial"/>
        </w:rPr>
        <w:t xml:space="preserve"> </w:t>
      </w:r>
      <w:sdt>
        <w:sdtPr>
          <w:rPr>
            <w:rFonts w:ascii="Arial" w:hAnsi="Arial" w:cs="Arial"/>
          </w:rPr>
          <w:id w:val="-373628693"/>
          <w:placeholder>
            <w:docPart w:val="DefaultPlaceholder_-1854013440"/>
          </w:placeholder>
          <w:showingPlcHdr/>
          <w:text/>
        </w:sdtPr>
        <w:sdtEndPr/>
        <w:sdtContent>
          <w:r w:rsidR="00436A63" w:rsidRPr="00B724D8">
            <w:rPr>
              <w:rStyle w:val="PlaceholderText"/>
            </w:rPr>
            <w:t>Click or tap here to enter text.</w:t>
          </w:r>
        </w:sdtContent>
      </w:sdt>
      <w:r w:rsidR="00436A63">
        <w:rPr>
          <w:rFonts w:ascii="Arial" w:hAnsi="Arial" w:cs="Arial"/>
        </w:rPr>
        <w:t xml:space="preserve">  </w:t>
      </w:r>
      <w:r>
        <w:rPr>
          <w:rFonts w:ascii="Arial" w:hAnsi="Arial" w:cs="Arial"/>
        </w:rPr>
        <w:t>* Plat and Declaration is to be submitted for review, at the same time or prior to being submitted to the Real Estate Commission.</w:t>
      </w:r>
    </w:p>
    <w:p w14:paraId="7B9E5EBD" w14:textId="770260FC" w:rsidR="00A442A8" w:rsidRDefault="00A442A8" w:rsidP="00A442A8">
      <w:pPr>
        <w:rPr>
          <w:rFonts w:ascii="Arial" w:hAnsi="Arial" w:cs="Arial"/>
        </w:rPr>
      </w:pPr>
    </w:p>
    <w:p w14:paraId="4B9CED99" w14:textId="59B141A5" w:rsidR="00A442A8" w:rsidRDefault="00A442A8" w:rsidP="00A442A8">
      <w:pPr>
        <w:rPr>
          <w:rFonts w:ascii="Arial" w:hAnsi="Arial" w:cs="Arial"/>
        </w:rPr>
      </w:pPr>
      <w:r>
        <w:rPr>
          <w:rFonts w:ascii="Arial" w:hAnsi="Arial" w:cs="Arial"/>
        </w:rPr>
        <w:t>PROPERTY OWNER</w:t>
      </w:r>
      <w:r w:rsidR="003A5F40">
        <w:rPr>
          <w:rFonts w:ascii="Arial" w:hAnsi="Arial" w:cs="Arial"/>
        </w:rPr>
        <w:t xml:space="preserve"> </w:t>
      </w:r>
      <w:r>
        <w:rPr>
          <w:rFonts w:ascii="Arial" w:hAnsi="Arial" w:cs="Arial"/>
        </w:rPr>
        <w:t>NAME:</w:t>
      </w:r>
      <w:r w:rsidR="00436A63">
        <w:rPr>
          <w:rFonts w:ascii="Arial" w:hAnsi="Arial" w:cs="Arial"/>
        </w:rPr>
        <w:t xml:space="preserve"> </w:t>
      </w:r>
      <w:sdt>
        <w:sdtPr>
          <w:rPr>
            <w:rFonts w:ascii="Arial" w:hAnsi="Arial" w:cs="Arial"/>
          </w:rPr>
          <w:id w:val="-2112343238"/>
          <w:placeholder>
            <w:docPart w:val="DefaultPlaceholder_-1854013440"/>
          </w:placeholder>
          <w:showingPlcHdr/>
          <w:text/>
        </w:sdtPr>
        <w:sdtEndPr/>
        <w:sdtContent>
          <w:r w:rsidR="00436A63" w:rsidRPr="00B724D8">
            <w:rPr>
              <w:rStyle w:val="PlaceholderText"/>
            </w:rPr>
            <w:t>Click or tap here to enter text.</w:t>
          </w:r>
        </w:sdtContent>
      </w:sdt>
      <w:r>
        <w:rPr>
          <w:rFonts w:ascii="Arial" w:hAnsi="Arial" w:cs="Arial"/>
        </w:rPr>
        <w:t>PHONE:</w:t>
      </w:r>
      <w:r w:rsidR="00436A63">
        <w:rPr>
          <w:rFonts w:ascii="Arial" w:hAnsi="Arial" w:cs="Arial"/>
        </w:rPr>
        <w:t xml:space="preserve"> </w:t>
      </w:r>
      <w:sdt>
        <w:sdtPr>
          <w:rPr>
            <w:rFonts w:ascii="Arial" w:hAnsi="Arial" w:cs="Arial"/>
          </w:rPr>
          <w:id w:val="1971018595"/>
          <w:placeholder>
            <w:docPart w:val="DefaultPlaceholder_-1854013440"/>
          </w:placeholder>
          <w:showingPlcHdr/>
          <w:text/>
        </w:sdtPr>
        <w:sdtEndPr/>
        <w:sdtContent>
          <w:r w:rsidR="00436A63" w:rsidRPr="00B724D8">
            <w:rPr>
              <w:rStyle w:val="PlaceholderText"/>
            </w:rPr>
            <w:t>Click or tap here to enter text.</w:t>
          </w:r>
        </w:sdtContent>
      </w:sdt>
    </w:p>
    <w:p w14:paraId="7DD8714E" w14:textId="00303F9F" w:rsidR="00A442A8" w:rsidRDefault="00A442A8" w:rsidP="00A442A8">
      <w:pPr>
        <w:rPr>
          <w:rFonts w:ascii="Arial" w:hAnsi="Arial" w:cs="Arial"/>
        </w:rPr>
      </w:pPr>
      <w:r>
        <w:rPr>
          <w:rFonts w:ascii="Arial" w:hAnsi="Arial" w:cs="Arial"/>
        </w:rPr>
        <w:t>ADDRESS:</w:t>
      </w:r>
      <w:r w:rsidR="00436A63">
        <w:rPr>
          <w:rFonts w:ascii="Arial" w:hAnsi="Arial" w:cs="Arial"/>
        </w:rPr>
        <w:t xml:space="preserve"> </w:t>
      </w:r>
      <w:sdt>
        <w:sdtPr>
          <w:rPr>
            <w:rFonts w:ascii="Arial" w:hAnsi="Arial" w:cs="Arial"/>
          </w:rPr>
          <w:id w:val="2092510423"/>
          <w:placeholder>
            <w:docPart w:val="DefaultPlaceholder_-1854013440"/>
          </w:placeholder>
          <w:showingPlcHdr/>
          <w:text/>
        </w:sdtPr>
        <w:sdtEndPr/>
        <w:sdtContent>
          <w:r w:rsidR="00436A63" w:rsidRPr="00B724D8">
            <w:rPr>
              <w:rStyle w:val="PlaceholderText"/>
            </w:rPr>
            <w:t>Click or tap here to enter text.</w:t>
          </w:r>
        </w:sdtContent>
      </w:sdt>
    </w:p>
    <w:p w14:paraId="214B615A" w14:textId="77777777" w:rsidR="00A442A8" w:rsidRDefault="00A442A8" w:rsidP="00A442A8">
      <w:pPr>
        <w:rPr>
          <w:rFonts w:ascii="Arial" w:hAnsi="Arial" w:cs="Arial"/>
        </w:rPr>
      </w:pPr>
    </w:p>
    <w:p w14:paraId="09EDC883" w14:textId="2FB32B6F" w:rsidR="00A442A8" w:rsidRDefault="00A442A8" w:rsidP="00A442A8">
      <w:pPr>
        <w:rPr>
          <w:rFonts w:ascii="Arial" w:hAnsi="Arial" w:cs="Arial"/>
        </w:rPr>
      </w:pPr>
      <w:r>
        <w:rPr>
          <w:rFonts w:ascii="Arial" w:hAnsi="Arial" w:cs="Arial"/>
        </w:rPr>
        <w:t>NAME OF PERSON SUBDIVIDING</w:t>
      </w:r>
      <w:r w:rsidR="003A5F40">
        <w:rPr>
          <w:rFonts w:ascii="Arial" w:hAnsi="Arial" w:cs="Arial"/>
        </w:rPr>
        <w:t xml:space="preserve"> </w:t>
      </w:r>
      <w:r>
        <w:rPr>
          <w:rFonts w:ascii="Arial" w:hAnsi="Arial" w:cs="Arial"/>
        </w:rPr>
        <w:t>NAME:</w:t>
      </w:r>
      <w:r w:rsidR="00436A63">
        <w:rPr>
          <w:rFonts w:ascii="Arial" w:hAnsi="Arial" w:cs="Arial"/>
        </w:rPr>
        <w:t xml:space="preserve"> </w:t>
      </w:r>
      <w:sdt>
        <w:sdtPr>
          <w:rPr>
            <w:rFonts w:ascii="Arial" w:hAnsi="Arial" w:cs="Arial"/>
          </w:rPr>
          <w:id w:val="1384903906"/>
          <w:placeholder>
            <w:docPart w:val="DefaultPlaceholder_-1854013440"/>
          </w:placeholder>
          <w:showingPlcHdr/>
          <w:text/>
        </w:sdtPr>
        <w:sdtEndPr/>
        <w:sdtContent>
          <w:r w:rsidR="00436A63" w:rsidRPr="00B724D8">
            <w:rPr>
              <w:rStyle w:val="PlaceholderText"/>
            </w:rPr>
            <w:t>Click or tap here to enter text.</w:t>
          </w:r>
        </w:sdtContent>
      </w:sdt>
      <w:r>
        <w:rPr>
          <w:rFonts w:ascii="Arial" w:hAnsi="Arial" w:cs="Arial"/>
        </w:rPr>
        <w:t>PHONE:</w:t>
      </w:r>
      <w:r w:rsidR="00436A63">
        <w:rPr>
          <w:rFonts w:ascii="Arial" w:hAnsi="Arial" w:cs="Arial"/>
        </w:rPr>
        <w:t xml:space="preserve"> </w:t>
      </w:r>
      <w:sdt>
        <w:sdtPr>
          <w:rPr>
            <w:rFonts w:ascii="Arial" w:hAnsi="Arial" w:cs="Arial"/>
          </w:rPr>
          <w:id w:val="2014411523"/>
          <w:placeholder>
            <w:docPart w:val="DefaultPlaceholder_-1854013440"/>
          </w:placeholder>
          <w:showingPlcHdr/>
          <w:text/>
        </w:sdtPr>
        <w:sdtEndPr/>
        <w:sdtContent>
          <w:r w:rsidR="00436A63" w:rsidRPr="00B724D8">
            <w:rPr>
              <w:rStyle w:val="PlaceholderText"/>
            </w:rPr>
            <w:t>Click or tap here to enter text.</w:t>
          </w:r>
        </w:sdtContent>
      </w:sdt>
      <w:r w:rsidR="003A5F40">
        <w:rPr>
          <w:rFonts w:ascii="Arial" w:hAnsi="Arial" w:cs="Arial"/>
        </w:rPr>
        <w:t xml:space="preserve"> </w:t>
      </w:r>
      <w:r>
        <w:rPr>
          <w:rFonts w:ascii="Arial" w:hAnsi="Arial" w:cs="Arial"/>
        </w:rPr>
        <w:t>ADDRESS:</w:t>
      </w:r>
      <w:r w:rsidR="00436A63">
        <w:rPr>
          <w:rFonts w:ascii="Arial" w:hAnsi="Arial" w:cs="Arial"/>
        </w:rPr>
        <w:t xml:space="preserve"> </w:t>
      </w:r>
      <w:sdt>
        <w:sdtPr>
          <w:rPr>
            <w:rFonts w:ascii="Arial" w:hAnsi="Arial" w:cs="Arial"/>
          </w:rPr>
          <w:id w:val="-175731078"/>
          <w:placeholder>
            <w:docPart w:val="DefaultPlaceholder_-1854013440"/>
          </w:placeholder>
          <w:showingPlcHdr/>
          <w:text/>
        </w:sdtPr>
        <w:sdtEndPr/>
        <w:sdtContent>
          <w:r w:rsidR="00436A63" w:rsidRPr="00B724D8">
            <w:rPr>
              <w:rStyle w:val="PlaceholderText"/>
            </w:rPr>
            <w:t>Click or tap here to enter text.</w:t>
          </w:r>
        </w:sdtContent>
      </w:sdt>
    </w:p>
    <w:p w14:paraId="1C5CFF56" w14:textId="63E28EF6" w:rsidR="00A442A8" w:rsidRDefault="00A442A8" w:rsidP="00A442A8">
      <w:pPr>
        <w:rPr>
          <w:rFonts w:ascii="Arial" w:hAnsi="Arial" w:cs="Arial"/>
        </w:rPr>
      </w:pPr>
      <w:r>
        <w:rPr>
          <w:rFonts w:ascii="Arial" w:hAnsi="Arial" w:cs="Arial"/>
        </w:rPr>
        <w:t>____________________________________________________________________________________</w:t>
      </w:r>
    </w:p>
    <w:p w14:paraId="05936856" w14:textId="03164D1D" w:rsidR="00A442A8" w:rsidRPr="00A442A8" w:rsidRDefault="00A442A8" w:rsidP="00A442A8">
      <w:pPr>
        <w:rPr>
          <w:rFonts w:ascii="Arial" w:hAnsi="Arial" w:cs="Arial"/>
        </w:rPr>
      </w:pPr>
    </w:p>
    <w:p w14:paraId="099908E9" w14:textId="469F0219" w:rsidR="00A442A8" w:rsidRDefault="00A442A8" w:rsidP="00A442A8">
      <w:pPr>
        <w:rPr>
          <w:rFonts w:ascii="Arial" w:hAnsi="Arial" w:cs="Arial"/>
        </w:rPr>
      </w:pPr>
      <w:r>
        <w:rPr>
          <w:rFonts w:ascii="Arial" w:hAnsi="Arial" w:cs="Arial"/>
        </w:rPr>
        <w:t>I certify that the subdivision or Condominium Plat, as submitted, complies with any applicable zoning ordinances and regulations and any ordinance or regulation adopted under O.R.S. 92.044, that are in effect for the incorporated City or the unincorporated portion of the County within which land described in this Subdivision or Condominium Plat is situated.</w:t>
      </w:r>
      <w:r w:rsidR="006E0BC2">
        <w:rPr>
          <w:rFonts w:ascii="Arial" w:hAnsi="Arial" w:cs="Arial"/>
        </w:rPr>
        <w:t xml:space="preserve">  (surveyor please stamp below)</w:t>
      </w:r>
    </w:p>
    <w:p w14:paraId="20B0A3C8" w14:textId="33880440" w:rsidR="006E0BC2" w:rsidRDefault="006E0BC2" w:rsidP="00A442A8">
      <w:pPr>
        <w:rPr>
          <w:rFonts w:ascii="Arial" w:hAnsi="Arial" w:cs="Arial"/>
        </w:rPr>
      </w:pPr>
    </w:p>
    <w:p w14:paraId="000FB4E4" w14:textId="1A6B0829" w:rsidR="006E0BC2" w:rsidRPr="00A442A8" w:rsidRDefault="006E0BC2" w:rsidP="006E0BC2">
      <w:pPr>
        <w:tabs>
          <w:tab w:val="left" w:pos="4140"/>
        </w:tabs>
        <w:rPr>
          <w:rFonts w:ascii="Arial" w:hAnsi="Arial" w:cs="Arial"/>
        </w:rPr>
      </w:pPr>
      <w:r>
        <w:rPr>
          <w:rFonts w:ascii="Arial" w:hAnsi="Arial" w:cs="Arial"/>
        </w:rPr>
        <w:t>Surveyor</w:t>
      </w:r>
      <w:sdt>
        <w:sdtPr>
          <w:rPr>
            <w:rFonts w:ascii="Arial" w:hAnsi="Arial" w:cs="Arial"/>
          </w:rPr>
          <w:id w:val="-1642340281"/>
          <w:placeholder>
            <w:docPart w:val="DefaultPlaceholder_-1854013440"/>
          </w:placeholder>
          <w:showingPlcHdr/>
          <w:text/>
        </w:sdtPr>
        <w:sdtEndPr/>
        <w:sdtContent>
          <w:r w:rsidRPr="00B724D8">
            <w:rPr>
              <w:rStyle w:val="PlaceholderText"/>
              <w:rFonts w:eastAsiaTheme="minorHAnsi"/>
            </w:rPr>
            <w:t>Click or tap here to enter text.</w:t>
          </w:r>
        </w:sdtContent>
      </w:sdt>
      <w:r>
        <w:rPr>
          <w:rFonts w:ascii="Arial" w:hAnsi="Arial" w:cs="Arial"/>
        </w:rPr>
        <w:tab/>
        <w:t>date</w:t>
      </w:r>
      <w:sdt>
        <w:sdtPr>
          <w:rPr>
            <w:rFonts w:ascii="Arial" w:hAnsi="Arial" w:cs="Arial"/>
          </w:rPr>
          <w:id w:val="1369335662"/>
          <w:placeholder>
            <w:docPart w:val="DefaultPlaceholder_-1854013440"/>
          </w:placeholder>
          <w:showingPlcHdr/>
          <w:text/>
        </w:sdtPr>
        <w:sdtEndPr/>
        <w:sdtContent>
          <w:r w:rsidRPr="00B724D8">
            <w:rPr>
              <w:rStyle w:val="PlaceholderText"/>
              <w:rFonts w:eastAsiaTheme="minorHAnsi"/>
            </w:rPr>
            <w:t>Click or tap here to enter text.</w:t>
          </w:r>
        </w:sdtContent>
      </w:sdt>
    </w:p>
    <w:p w14:paraId="0A374C8A" w14:textId="0680137E" w:rsidR="00A442A8" w:rsidRDefault="00A442A8" w:rsidP="00A442A8">
      <w:pPr>
        <w:rPr>
          <w:rFonts w:ascii="Arial" w:hAnsi="Arial" w:cs="Arial"/>
        </w:rPr>
      </w:pPr>
    </w:p>
    <w:p w14:paraId="7A787594" w14:textId="5D2056D1" w:rsidR="00A442A8" w:rsidRDefault="00A442A8" w:rsidP="00A442A8">
      <w:pPr>
        <w:rPr>
          <w:rFonts w:ascii="Arial" w:hAnsi="Arial" w:cs="Arial"/>
        </w:rPr>
      </w:pPr>
    </w:p>
    <w:p w14:paraId="3CAF72AF" w14:textId="3E2E2871" w:rsidR="006E0BC2" w:rsidRDefault="006E0BC2" w:rsidP="00A442A8">
      <w:pPr>
        <w:rPr>
          <w:rFonts w:ascii="Arial" w:hAnsi="Arial" w:cs="Arial"/>
        </w:rPr>
      </w:pPr>
    </w:p>
    <w:p w14:paraId="0BD25670" w14:textId="1F4AC2EF" w:rsidR="006E0BC2" w:rsidRDefault="006E0BC2" w:rsidP="00A442A8">
      <w:pPr>
        <w:rPr>
          <w:rFonts w:ascii="Arial" w:hAnsi="Arial" w:cs="Arial"/>
        </w:rPr>
      </w:pPr>
    </w:p>
    <w:p w14:paraId="1224FFCD" w14:textId="30761F0F" w:rsidR="006E0BC2" w:rsidRDefault="006E0BC2" w:rsidP="00A442A8">
      <w:pPr>
        <w:rPr>
          <w:rFonts w:ascii="Arial" w:hAnsi="Arial" w:cs="Arial"/>
        </w:rPr>
      </w:pPr>
    </w:p>
    <w:p w14:paraId="7F89B9F0" w14:textId="77777777" w:rsidR="006E0BC2" w:rsidRDefault="006E0BC2" w:rsidP="00A442A8">
      <w:pPr>
        <w:rPr>
          <w:rFonts w:ascii="Arial" w:hAnsi="Arial" w:cs="Arial"/>
        </w:rPr>
      </w:pPr>
    </w:p>
    <w:p w14:paraId="24C52A1F" w14:textId="77777777" w:rsidR="003A5F40" w:rsidRDefault="003A5F40" w:rsidP="00A442A8">
      <w:pPr>
        <w:rPr>
          <w:rFonts w:ascii="Arial" w:hAnsi="Arial" w:cs="Arial"/>
        </w:rPr>
      </w:pPr>
    </w:p>
    <w:p w14:paraId="4B1EF642" w14:textId="2F825183" w:rsidR="003A5F40" w:rsidRDefault="003A5F40" w:rsidP="00A442A8">
      <w:pPr>
        <w:rPr>
          <w:rFonts w:ascii="Arial" w:hAnsi="Arial" w:cs="Arial"/>
        </w:rPr>
      </w:pPr>
    </w:p>
    <w:p w14:paraId="357DD2C7" w14:textId="370BDB02" w:rsidR="003A5F40" w:rsidRDefault="003A5F40" w:rsidP="00A442A8">
      <w:pPr>
        <w:rPr>
          <w:rFonts w:ascii="Arial" w:hAnsi="Arial" w:cs="Arial"/>
        </w:rPr>
      </w:pPr>
    </w:p>
    <w:p w14:paraId="5CDDB6D7" w14:textId="40BC2B26" w:rsidR="003A5F40" w:rsidRDefault="003A5F40" w:rsidP="00A442A8">
      <w:pPr>
        <w:rPr>
          <w:rFonts w:ascii="Arial" w:hAnsi="Arial" w:cs="Arial"/>
        </w:rPr>
      </w:pPr>
    </w:p>
    <w:p w14:paraId="0DD030DE" w14:textId="77777777" w:rsidR="003A5F40" w:rsidRDefault="003A5F40" w:rsidP="00A442A8">
      <w:pPr>
        <w:rPr>
          <w:rFonts w:ascii="Arial" w:hAnsi="Arial" w:cs="Arial"/>
        </w:rPr>
      </w:pPr>
    </w:p>
    <w:p w14:paraId="035A6E6F" w14:textId="77777777" w:rsidR="00533026" w:rsidRDefault="00533026" w:rsidP="00A442A8">
      <w:pPr>
        <w:rPr>
          <w:rFonts w:ascii="Arial" w:hAnsi="Arial" w:cs="Arial"/>
          <w:b/>
          <w:bCs/>
        </w:rPr>
      </w:pPr>
    </w:p>
    <w:p w14:paraId="46518D06" w14:textId="77777777" w:rsidR="00533026" w:rsidRDefault="00533026" w:rsidP="00A442A8">
      <w:pPr>
        <w:rPr>
          <w:rFonts w:ascii="Arial" w:hAnsi="Arial" w:cs="Arial"/>
          <w:b/>
          <w:bCs/>
        </w:rPr>
      </w:pPr>
    </w:p>
    <w:p w14:paraId="18E37886" w14:textId="77777777" w:rsidR="00533026" w:rsidRDefault="00533026" w:rsidP="00A442A8">
      <w:pPr>
        <w:rPr>
          <w:rFonts w:ascii="Arial" w:hAnsi="Arial" w:cs="Arial"/>
          <w:b/>
          <w:bCs/>
        </w:rPr>
      </w:pPr>
    </w:p>
    <w:p w14:paraId="5815D698" w14:textId="77777777" w:rsidR="00533026" w:rsidRDefault="00533026" w:rsidP="00A442A8">
      <w:pPr>
        <w:rPr>
          <w:rFonts w:ascii="Arial" w:hAnsi="Arial" w:cs="Arial"/>
          <w:b/>
          <w:bCs/>
        </w:rPr>
      </w:pPr>
    </w:p>
    <w:p w14:paraId="192B212A" w14:textId="69936EFD" w:rsidR="006E0BC2" w:rsidRPr="00B1377B" w:rsidRDefault="006E0BC2" w:rsidP="00A442A8">
      <w:pPr>
        <w:rPr>
          <w:rFonts w:ascii="Arial" w:hAnsi="Arial" w:cs="Arial"/>
          <w:b/>
          <w:bCs/>
        </w:rPr>
      </w:pPr>
      <w:r w:rsidRPr="00B1377B">
        <w:rPr>
          <w:rFonts w:ascii="Arial" w:hAnsi="Arial" w:cs="Arial"/>
          <w:b/>
          <w:bCs/>
        </w:rPr>
        <w:t>EXAMPLES OF NOTORIAL ACTS FOR SUBDIVISIONS AND CONDOMINIUMS THAT ARE TO APPEAR ON THE ORIGINAL AND COPY OF THE FINAL MYLAR MAPS THAT WILL BE RECORDED WITH THE COUNTY CLERK AND FILED WITH THE COUNTY SURVEY DEPARTMENT.  THESE SHOULD INDICATE WHETHER IT IS A SUBDIVISION OR A CONDOMINIUM PLAT.</w:t>
      </w:r>
    </w:p>
    <w:p w14:paraId="2CC2A7C3" w14:textId="42AAB06B" w:rsidR="006E0BC2" w:rsidRDefault="006E0BC2" w:rsidP="00A442A8">
      <w:pPr>
        <w:rPr>
          <w:rFonts w:ascii="Arial" w:hAnsi="Arial" w:cs="Arial"/>
        </w:rPr>
      </w:pPr>
    </w:p>
    <w:p w14:paraId="293EC4C6" w14:textId="341EE2C4" w:rsidR="006E0BC2" w:rsidRDefault="006E0BC2" w:rsidP="00A442A8">
      <w:pPr>
        <w:rPr>
          <w:rFonts w:ascii="Arial" w:hAnsi="Arial" w:cs="Arial"/>
        </w:rPr>
      </w:pPr>
      <w:r>
        <w:rPr>
          <w:rFonts w:ascii="Arial" w:hAnsi="Arial" w:cs="Arial"/>
        </w:rPr>
        <w:tab/>
        <w:t>ORIGINAL:</w:t>
      </w:r>
    </w:p>
    <w:p w14:paraId="1FEE3D51" w14:textId="1BB3EB39" w:rsidR="006E0BC2" w:rsidRDefault="006E0BC2" w:rsidP="00A442A8">
      <w:pPr>
        <w:rPr>
          <w:rFonts w:ascii="Arial" w:hAnsi="Arial" w:cs="Arial"/>
        </w:rPr>
      </w:pPr>
      <w:r>
        <w:rPr>
          <w:rFonts w:ascii="Arial" w:hAnsi="Arial" w:cs="Arial"/>
        </w:rPr>
        <w:tab/>
      </w:r>
    </w:p>
    <w:p w14:paraId="60539803" w14:textId="6D8D06F3" w:rsidR="006E0BC2" w:rsidRDefault="006E0BC2" w:rsidP="00A442A8">
      <w:pPr>
        <w:rPr>
          <w:rFonts w:ascii="Arial" w:hAnsi="Arial" w:cs="Arial"/>
        </w:rPr>
      </w:pPr>
      <w:r>
        <w:rPr>
          <w:rFonts w:ascii="Arial" w:hAnsi="Arial" w:cs="Arial"/>
        </w:rPr>
        <w:tab/>
        <w:t>STATE OF OREGON</w:t>
      </w:r>
    </w:p>
    <w:p w14:paraId="5650879F" w14:textId="0B4C79F5" w:rsidR="006E0BC2" w:rsidRDefault="006E0BC2" w:rsidP="00A442A8">
      <w:pPr>
        <w:rPr>
          <w:rFonts w:ascii="Arial" w:hAnsi="Arial" w:cs="Arial"/>
        </w:rPr>
      </w:pPr>
      <w:r>
        <w:rPr>
          <w:rFonts w:ascii="Arial" w:hAnsi="Arial" w:cs="Arial"/>
        </w:rPr>
        <w:tab/>
        <w:t>COUNTY OF TILLAMOOK</w:t>
      </w:r>
    </w:p>
    <w:p w14:paraId="3615977A" w14:textId="77777777" w:rsidR="002F5F73" w:rsidRDefault="002F5F73" w:rsidP="006E0BC2">
      <w:pPr>
        <w:ind w:left="720"/>
        <w:rPr>
          <w:rFonts w:ascii="Arial" w:hAnsi="Arial" w:cs="Arial"/>
        </w:rPr>
      </w:pPr>
    </w:p>
    <w:p w14:paraId="663FF72A" w14:textId="1E86D7E8" w:rsidR="006E0BC2" w:rsidRDefault="006E0BC2" w:rsidP="006E0BC2">
      <w:pPr>
        <w:ind w:left="720"/>
        <w:rPr>
          <w:rFonts w:ascii="Arial" w:hAnsi="Arial" w:cs="Arial"/>
        </w:rPr>
      </w:pPr>
      <w:r>
        <w:rPr>
          <w:rFonts w:ascii="Arial" w:hAnsi="Arial" w:cs="Arial"/>
        </w:rPr>
        <w:t>I, DO HEREBY CERTIFY THAT I AM THE QUALIFIED CLERK OF TILLAMOOK COUNTY, OREGON AND THAT THIS______________ PLAT WAS RECEIVED FOR RECORD ON THE ____________DAY OF ____________,20__, AT ____O’CLOCK, AND RECORDED IN PLAT CABINET B____IN PLAT RECORDS OF TILLAMOOK COUNTY AND RECORDED AS INSTRUMENT NUMBER ______________.</w:t>
      </w:r>
      <w:r>
        <w:rPr>
          <w:rFonts w:ascii="Arial" w:hAnsi="Arial" w:cs="Arial"/>
        </w:rPr>
        <w:br/>
        <w:t>BY_____________________________.</w:t>
      </w:r>
    </w:p>
    <w:p w14:paraId="69D65FB5" w14:textId="77777777" w:rsidR="006E0BC2" w:rsidRDefault="006E0BC2" w:rsidP="006E0BC2">
      <w:pPr>
        <w:ind w:left="720"/>
        <w:rPr>
          <w:rFonts w:ascii="Arial" w:hAnsi="Arial" w:cs="Arial"/>
        </w:rPr>
      </w:pPr>
      <w:r>
        <w:rPr>
          <w:rFonts w:ascii="Arial" w:hAnsi="Arial" w:cs="Arial"/>
        </w:rPr>
        <w:t xml:space="preserve">     TASSIE O’NEIL, COUNTY CLERK</w:t>
      </w:r>
    </w:p>
    <w:p w14:paraId="2948BFE8" w14:textId="77777777" w:rsidR="006E0BC2" w:rsidRDefault="006E0BC2" w:rsidP="006E0BC2">
      <w:pPr>
        <w:ind w:left="720"/>
        <w:rPr>
          <w:rFonts w:ascii="Arial" w:hAnsi="Arial" w:cs="Arial"/>
        </w:rPr>
      </w:pPr>
    </w:p>
    <w:p w14:paraId="28BA0490" w14:textId="77777777" w:rsidR="006E0BC2" w:rsidRDefault="006E0BC2" w:rsidP="006E0BC2">
      <w:pPr>
        <w:ind w:left="720"/>
        <w:rPr>
          <w:rFonts w:ascii="Arial" w:hAnsi="Arial" w:cs="Arial"/>
        </w:rPr>
      </w:pPr>
    </w:p>
    <w:p w14:paraId="4051D5E0" w14:textId="77777777" w:rsidR="002F5F73" w:rsidRDefault="002F5F73" w:rsidP="006E0BC2">
      <w:pPr>
        <w:ind w:left="720"/>
        <w:rPr>
          <w:rFonts w:ascii="Arial" w:hAnsi="Arial" w:cs="Arial"/>
        </w:rPr>
      </w:pPr>
    </w:p>
    <w:p w14:paraId="5774B513" w14:textId="0DEC60FF" w:rsidR="006E0BC2" w:rsidRDefault="006E0BC2" w:rsidP="006E0BC2">
      <w:pPr>
        <w:ind w:left="720"/>
        <w:rPr>
          <w:rFonts w:ascii="Arial" w:hAnsi="Arial" w:cs="Arial"/>
        </w:rPr>
      </w:pPr>
      <w:r>
        <w:rPr>
          <w:rFonts w:ascii="Arial" w:hAnsi="Arial" w:cs="Arial"/>
        </w:rPr>
        <w:t>COPY:</w:t>
      </w:r>
    </w:p>
    <w:p w14:paraId="274386E4" w14:textId="77777777" w:rsidR="006E0BC2" w:rsidRDefault="006E0BC2" w:rsidP="006E0BC2">
      <w:pPr>
        <w:ind w:left="720"/>
        <w:rPr>
          <w:rFonts w:ascii="Arial" w:hAnsi="Arial" w:cs="Arial"/>
        </w:rPr>
      </w:pPr>
    </w:p>
    <w:p w14:paraId="526D428A" w14:textId="77777777" w:rsidR="006E0BC2" w:rsidRDefault="006E0BC2" w:rsidP="006E0BC2">
      <w:pPr>
        <w:ind w:left="720"/>
        <w:rPr>
          <w:rFonts w:ascii="Arial" w:hAnsi="Arial" w:cs="Arial"/>
        </w:rPr>
      </w:pPr>
      <w:r>
        <w:rPr>
          <w:rFonts w:ascii="Arial" w:hAnsi="Arial" w:cs="Arial"/>
        </w:rPr>
        <w:t>CERTIFICATE OF COUNTY CLERK</w:t>
      </w:r>
    </w:p>
    <w:p w14:paraId="0978193B" w14:textId="77777777" w:rsidR="006E0BC2" w:rsidRDefault="006E0BC2" w:rsidP="006E0BC2">
      <w:pPr>
        <w:ind w:left="720"/>
        <w:rPr>
          <w:rFonts w:ascii="Arial" w:hAnsi="Arial" w:cs="Arial"/>
        </w:rPr>
      </w:pPr>
      <w:r>
        <w:rPr>
          <w:rFonts w:ascii="Arial" w:hAnsi="Arial" w:cs="Arial"/>
        </w:rPr>
        <w:t>STATE OF OREGON</w:t>
      </w:r>
    </w:p>
    <w:p w14:paraId="36991D5A" w14:textId="77777777" w:rsidR="006E0BC2" w:rsidRDefault="006E0BC2" w:rsidP="006E0BC2">
      <w:pPr>
        <w:ind w:left="720"/>
        <w:rPr>
          <w:rFonts w:ascii="Arial" w:hAnsi="Arial" w:cs="Arial"/>
        </w:rPr>
      </w:pPr>
      <w:r>
        <w:rPr>
          <w:rFonts w:ascii="Arial" w:hAnsi="Arial" w:cs="Arial"/>
        </w:rPr>
        <w:t>COUNTY OF TILLAMOOK</w:t>
      </w:r>
    </w:p>
    <w:p w14:paraId="698FEB7F" w14:textId="77777777" w:rsidR="006E0BC2" w:rsidRDefault="006E0BC2" w:rsidP="006E0BC2">
      <w:pPr>
        <w:ind w:left="720"/>
        <w:rPr>
          <w:rFonts w:ascii="Arial" w:hAnsi="Arial" w:cs="Arial"/>
        </w:rPr>
      </w:pPr>
    </w:p>
    <w:p w14:paraId="2CD51527" w14:textId="77777777" w:rsidR="006E0BC2" w:rsidRDefault="006E0BC2" w:rsidP="006E0BC2">
      <w:pPr>
        <w:ind w:left="720"/>
        <w:rPr>
          <w:rFonts w:ascii="Arial" w:hAnsi="Arial" w:cs="Arial"/>
        </w:rPr>
      </w:pPr>
      <w:r>
        <w:rPr>
          <w:rFonts w:ascii="Arial" w:hAnsi="Arial" w:cs="Arial"/>
        </w:rPr>
        <w:t>I, DO HEREBY CERTIFY I AM THE QUALIFIED CLERK OF TILLAMOOK COUNTY, OREGON AND THAT THIS _________________PLAT IS THE FULL, COMPLETE, AND TRUE COPY OF THE ORIGINAL PLAT OF THE SAME, AS RECORDED IN PLAT CABINET B_______ OF PLAT RECORDS OF TILLAMOOK COUNTY, OREGON RECORDED ON ____________, 20___, AT ___O’CLOCK, AS INSTRUMENT NUMBER ____________.</w:t>
      </w:r>
    </w:p>
    <w:p w14:paraId="7E66A445" w14:textId="77777777" w:rsidR="006E0BC2" w:rsidRDefault="006E0BC2" w:rsidP="006E0BC2">
      <w:pPr>
        <w:ind w:left="720"/>
        <w:rPr>
          <w:rFonts w:ascii="Arial" w:hAnsi="Arial" w:cs="Arial"/>
        </w:rPr>
      </w:pPr>
      <w:r>
        <w:rPr>
          <w:rFonts w:ascii="Arial" w:hAnsi="Arial" w:cs="Arial"/>
        </w:rPr>
        <w:t>BY __________________________</w:t>
      </w:r>
    </w:p>
    <w:p w14:paraId="7165DCDA" w14:textId="77777777" w:rsidR="006E0BC2" w:rsidRDefault="006E0BC2" w:rsidP="006E0BC2">
      <w:pPr>
        <w:ind w:left="720"/>
        <w:rPr>
          <w:rFonts w:ascii="Arial" w:hAnsi="Arial" w:cs="Arial"/>
        </w:rPr>
      </w:pPr>
      <w:r>
        <w:rPr>
          <w:rFonts w:ascii="Arial" w:hAnsi="Arial" w:cs="Arial"/>
        </w:rPr>
        <w:t xml:space="preserve">      TASSIE O’NEIL, COUNTY CLERK</w:t>
      </w:r>
    </w:p>
    <w:p w14:paraId="1FFE68E9" w14:textId="77777777" w:rsidR="006E0BC2" w:rsidRDefault="006E0BC2" w:rsidP="006E0BC2">
      <w:pPr>
        <w:rPr>
          <w:rFonts w:ascii="Arial" w:hAnsi="Arial" w:cs="Arial"/>
        </w:rPr>
      </w:pPr>
    </w:p>
    <w:p w14:paraId="372B6488" w14:textId="77777777" w:rsidR="00533026" w:rsidRDefault="00533026" w:rsidP="006E0BC2">
      <w:pPr>
        <w:rPr>
          <w:rFonts w:ascii="Arial" w:hAnsi="Arial" w:cs="Arial"/>
          <w:b/>
          <w:bCs/>
        </w:rPr>
      </w:pPr>
    </w:p>
    <w:p w14:paraId="57B11983" w14:textId="77777777" w:rsidR="00533026" w:rsidRDefault="00533026" w:rsidP="006E0BC2">
      <w:pPr>
        <w:rPr>
          <w:rFonts w:ascii="Arial" w:hAnsi="Arial" w:cs="Arial"/>
          <w:b/>
          <w:bCs/>
        </w:rPr>
      </w:pPr>
    </w:p>
    <w:p w14:paraId="07D32777" w14:textId="77777777" w:rsidR="00533026" w:rsidRDefault="00533026" w:rsidP="006E0BC2">
      <w:pPr>
        <w:rPr>
          <w:rFonts w:ascii="Arial" w:hAnsi="Arial" w:cs="Arial"/>
          <w:b/>
          <w:bCs/>
        </w:rPr>
      </w:pPr>
    </w:p>
    <w:p w14:paraId="0FEF58E4" w14:textId="402C8ABC" w:rsidR="006E0BC2" w:rsidRDefault="006E0BC2" w:rsidP="006E0BC2">
      <w:pPr>
        <w:rPr>
          <w:rFonts w:ascii="Arial" w:hAnsi="Arial" w:cs="Arial"/>
        </w:rPr>
      </w:pPr>
      <w:r w:rsidRPr="00B1377B">
        <w:rPr>
          <w:rFonts w:ascii="Arial" w:hAnsi="Arial" w:cs="Arial"/>
          <w:b/>
          <w:bCs/>
        </w:rPr>
        <w:t>ALSO PLEASE REMEMBER TO LEAVE A 3X2.5 SPACE ON THE UPPER RIGHT CORNER OF PAGE ONE (SIGNATURE PAGE) OF THE ORIGINAL FOR ROOM OF THE CLERK’S RECORDING STICKER</w:t>
      </w:r>
      <w:r>
        <w:rPr>
          <w:rFonts w:ascii="Arial" w:hAnsi="Arial" w:cs="Arial"/>
        </w:rPr>
        <w:t xml:space="preserve">. </w:t>
      </w:r>
    </w:p>
    <w:p w14:paraId="2630104F" w14:textId="3202911C" w:rsidR="002F5F73" w:rsidRDefault="002F5F73" w:rsidP="006E0BC2">
      <w:pPr>
        <w:rPr>
          <w:rFonts w:ascii="Arial" w:hAnsi="Arial" w:cs="Arial"/>
        </w:rPr>
      </w:pPr>
    </w:p>
    <w:p w14:paraId="00D22D55" w14:textId="6F54A300" w:rsidR="002F5F73" w:rsidRDefault="002F5F73" w:rsidP="006E0BC2">
      <w:pPr>
        <w:rPr>
          <w:rFonts w:ascii="Arial" w:hAnsi="Arial" w:cs="Arial"/>
        </w:rPr>
      </w:pPr>
    </w:p>
    <w:p w14:paraId="1C1146ED" w14:textId="04300684" w:rsidR="002F5F73" w:rsidRDefault="002F5F73" w:rsidP="006E0BC2">
      <w:pPr>
        <w:rPr>
          <w:rFonts w:ascii="Arial" w:hAnsi="Arial" w:cs="Arial"/>
        </w:rPr>
      </w:pPr>
    </w:p>
    <w:p w14:paraId="297789D8" w14:textId="68FB52DF" w:rsidR="002F5F73" w:rsidRDefault="002F5F73" w:rsidP="006E0BC2">
      <w:pPr>
        <w:rPr>
          <w:rFonts w:ascii="Arial" w:hAnsi="Arial" w:cs="Arial"/>
        </w:rPr>
      </w:pPr>
    </w:p>
    <w:p w14:paraId="36DE30FC" w14:textId="1F2BC476" w:rsidR="002F5F73" w:rsidRDefault="002F5F73" w:rsidP="006E0BC2">
      <w:pPr>
        <w:rPr>
          <w:rFonts w:ascii="Arial" w:hAnsi="Arial" w:cs="Arial"/>
        </w:rPr>
      </w:pPr>
    </w:p>
    <w:p w14:paraId="6BC4D6C0" w14:textId="0FA7D4BE" w:rsidR="002F5F73" w:rsidRDefault="002F5F73" w:rsidP="006E0BC2">
      <w:pPr>
        <w:rPr>
          <w:rFonts w:ascii="Arial" w:hAnsi="Arial" w:cs="Arial"/>
        </w:rPr>
      </w:pPr>
    </w:p>
    <w:p w14:paraId="42744403" w14:textId="6B21B341" w:rsidR="002F5F73" w:rsidRDefault="002F5F73" w:rsidP="006E0BC2">
      <w:pPr>
        <w:rPr>
          <w:rFonts w:ascii="Arial" w:hAnsi="Arial" w:cs="Arial"/>
        </w:rPr>
      </w:pPr>
    </w:p>
    <w:p w14:paraId="260A104F" w14:textId="4A9DB98D" w:rsidR="002F5F73" w:rsidRDefault="002F5F73" w:rsidP="006E0BC2">
      <w:pPr>
        <w:rPr>
          <w:rFonts w:ascii="Arial" w:hAnsi="Arial" w:cs="Arial"/>
        </w:rPr>
      </w:pPr>
    </w:p>
    <w:p w14:paraId="1FE42E57" w14:textId="77777777" w:rsidR="00533026" w:rsidRDefault="00533026" w:rsidP="006E0BC2">
      <w:pPr>
        <w:rPr>
          <w:rFonts w:ascii="Arial" w:hAnsi="Arial" w:cs="Arial"/>
        </w:rPr>
      </w:pPr>
    </w:p>
    <w:p w14:paraId="577A5C1E" w14:textId="4CE9A89C" w:rsidR="002F5F73" w:rsidRDefault="002F5F73" w:rsidP="006E0BC2">
      <w:pPr>
        <w:rPr>
          <w:rFonts w:ascii="Arial" w:hAnsi="Arial" w:cs="Arial"/>
        </w:rPr>
      </w:pPr>
    </w:p>
    <w:p w14:paraId="2E72C217" w14:textId="358579D8" w:rsidR="002F5F73" w:rsidRDefault="002F5F73" w:rsidP="006E0BC2">
      <w:pPr>
        <w:rPr>
          <w:rFonts w:ascii="Arial" w:hAnsi="Arial" w:cs="Arial"/>
        </w:rPr>
      </w:pPr>
    </w:p>
    <w:p w14:paraId="47CD9E2B" w14:textId="3639AB77" w:rsidR="002F5F73" w:rsidRDefault="002F5F73" w:rsidP="006E0BC2">
      <w:pPr>
        <w:rPr>
          <w:rFonts w:ascii="Arial" w:hAnsi="Arial" w:cs="Arial"/>
        </w:rPr>
      </w:pPr>
    </w:p>
    <w:p w14:paraId="5D73D7E2" w14:textId="402DE945" w:rsidR="002F5F73" w:rsidRDefault="002F5F73" w:rsidP="006E0BC2">
      <w:pPr>
        <w:rPr>
          <w:rFonts w:ascii="Arial" w:hAnsi="Arial" w:cs="Arial"/>
        </w:rPr>
      </w:pPr>
    </w:p>
    <w:p w14:paraId="3C5AD2AF" w14:textId="03515C85" w:rsidR="002F5F73" w:rsidRDefault="002F5F73" w:rsidP="006E0BC2">
      <w:pPr>
        <w:rPr>
          <w:rFonts w:ascii="Arial" w:hAnsi="Arial" w:cs="Arial"/>
        </w:rPr>
      </w:pPr>
    </w:p>
    <w:p w14:paraId="6356FEBB" w14:textId="1B77306B" w:rsidR="002F5F73" w:rsidRDefault="002F5F73" w:rsidP="006E0BC2">
      <w:pPr>
        <w:rPr>
          <w:rFonts w:ascii="Arial" w:hAnsi="Arial" w:cs="Arial"/>
        </w:rPr>
      </w:pPr>
    </w:p>
    <w:p w14:paraId="4689333D" w14:textId="187F981C" w:rsidR="002F5F73" w:rsidRDefault="002F5F73" w:rsidP="006E0BC2">
      <w:pPr>
        <w:rPr>
          <w:rFonts w:ascii="Arial" w:hAnsi="Arial" w:cs="Arial"/>
        </w:rPr>
      </w:pPr>
    </w:p>
    <w:p w14:paraId="71FB21B1" w14:textId="68000F4D" w:rsidR="002F5F73" w:rsidRDefault="002F5F73" w:rsidP="006E0BC2">
      <w:pPr>
        <w:rPr>
          <w:rFonts w:ascii="Arial" w:hAnsi="Arial" w:cs="Arial"/>
        </w:rPr>
      </w:pPr>
    </w:p>
    <w:p w14:paraId="6557EE60" w14:textId="7960C285" w:rsidR="00B1377B" w:rsidRDefault="00B1377B" w:rsidP="006E0BC2">
      <w:pPr>
        <w:rPr>
          <w:rFonts w:ascii="Arial" w:hAnsi="Arial" w:cs="Arial"/>
        </w:rPr>
      </w:pPr>
    </w:p>
    <w:p w14:paraId="10136CDE" w14:textId="14F0E972" w:rsidR="00B1377B" w:rsidRDefault="00B1377B" w:rsidP="006E0BC2">
      <w:pPr>
        <w:rPr>
          <w:rFonts w:ascii="Arial" w:hAnsi="Arial" w:cs="Arial"/>
        </w:rPr>
      </w:pPr>
    </w:p>
    <w:p w14:paraId="793887A9" w14:textId="77777777" w:rsidR="00533026" w:rsidRDefault="00533026" w:rsidP="006E0BC2">
      <w:pPr>
        <w:rPr>
          <w:rFonts w:ascii="Arial" w:hAnsi="Arial" w:cs="Arial"/>
        </w:rPr>
      </w:pPr>
    </w:p>
    <w:p w14:paraId="596DABD4" w14:textId="77777777" w:rsidR="00B1377B" w:rsidRDefault="00B1377B" w:rsidP="006E0BC2">
      <w:pPr>
        <w:rPr>
          <w:rFonts w:ascii="Arial" w:hAnsi="Arial" w:cs="Arial"/>
        </w:rPr>
      </w:pPr>
    </w:p>
    <w:p w14:paraId="7B0E55CB" w14:textId="6C69E205" w:rsidR="002F5F73" w:rsidRDefault="002F5F73" w:rsidP="002F5F73">
      <w:pPr>
        <w:jc w:val="center"/>
        <w:rPr>
          <w:rFonts w:ascii="Arial" w:hAnsi="Arial" w:cs="Arial"/>
          <w:b/>
          <w:bCs/>
          <w:i/>
          <w:iCs/>
          <w:sz w:val="24"/>
          <w:szCs w:val="24"/>
          <w:u w:val="single"/>
        </w:rPr>
      </w:pPr>
      <w:r>
        <w:rPr>
          <w:rFonts w:ascii="Arial" w:hAnsi="Arial" w:cs="Arial"/>
          <w:b/>
          <w:bCs/>
          <w:i/>
          <w:iCs/>
          <w:sz w:val="24"/>
          <w:szCs w:val="24"/>
          <w:u w:val="single"/>
        </w:rPr>
        <w:t>PLEASE NOTE: ORS REVISED STATUTE 194.031</w:t>
      </w:r>
    </w:p>
    <w:p w14:paraId="2D7E4005" w14:textId="133E74D1" w:rsidR="002F5F73" w:rsidRDefault="002F5F73" w:rsidP="002F5F73">
      <w:pPr>
        <w:jc w:val="center"/>
        <w:rPr>
          <w:rFonts w:ascii="Arial" w:hAnsi="Arial" w:cs="Arial"/>
          <w:b/>
          <w:bCs/>
          <w:i/>
          <w:iCs/>
          <w:sz w:val="24"/>
          <w:szCs w:val="24"/>
          <w:u w:val="single"/>
        </w:rPr>
      </w:pPr>
      <w:r>
        <w:rPr>
          <w:rFonts w:ascii="Arial" w:hAnsi="Arial" w:cs="Arial"/>
          <w:b/>
          <w:bCs/>
          <w:i/>
          <w:iCs/>
          <w:sz w:val="24"/>
          <w:szCs w:val="24"/>
          <w:u w:val="single"/>
        </w:rPr>
        <w:t>NOTICE TO SURVEYORS AND NOTARIES</w:t>
      </w:r>
    </w:p>
    <w:p w14:paraId="5E1421C2" w14:textId="5F65C3D9" w:rsidR="002F5F73" w:rsidRDefault="002F5F73" w:rsidP="002F5F73">
      <w:pPr>
        <w:jc w:val="center"/>
        <w:rPr>
          <w:rFonts w:ascii="Arial" w:hAnsi="Arial" w:cs="Arial"/>
          <w:b/>
          <w:bCs/>
          <w:i/>
          <w:iCs/>
          <w:sz w:val="24"/>
          <w:szCs w:val="24"/>
          <w:u w:val="single"/>
        </w:rPr>
      </w:pPr>
      <w:r>
        <w:rPr>
          <w:rFonts w:ascii="Arial" w:hAnsi="Arial" w:cs="Arial"/>
          <w:b/>
          <w:bCs/>
          <w:i/>
          <w:iCs/>
          <w:sz w:val="24"/>
          <w:szCs w:val="24"/>
          <w:u w:val="single"/>
        </w:rPr>
        <w:t>DO NOT USE NOTARY STAMPS ON ORIGINAL FINAL MAPS</w:t>
      </w:r>
    </w:p>
    <w:p w14:paraId="5E1741E2" w14:textId="77777777" w:rsidR="00B1377B" w:rsidRDefault="00B1377B" w:rsidP="002F5F73">
      <w:pPr>
        <w:jc w:val="center"/>
        <w:rPr>
          <w:rFonts w:ascii="Arial" w:hAnsi="Arial" w:cs="Arial"/>
          <w:b/>
          <w:bCs/>
          <w:i/>
          <w:iCs/>
          <w:sz w:val="24"/>
          <w:szCs w:val="24"/>
          <w:u w:val="single"/>
        </w:rPr>
      </w:pPr>
    </w:p>
    <w:p w14:paraId="380A41ED" w14:textId="77777777" w:rsidR="00477B38" w:rsidRDefault="002F5F73" w:rsidP="002F5F73">
      <w:pPr>
        <w:jc w:val="center"/>
        <w:rPr>
          <w:rFonts w:ascii="Arial" w:hAnsi="Arial" w:cs="Arial"/>
          <w:b/>
          <w:bCs/>
        </w:rPr>
      </w:pPr>
      <w:r>
        <w:rPr>
          <w:rFonts w:ascii="Arial" w:hAnsi="Arial" w:cs="Arial"/>
          <w:b/>
          <w:bCs/>
        </w:rPr>
        <w:t xml:space="preserve">The ink is </w:t>
      </w:r>
      <w:r w:rsidR="00B1377B">
        <w:rPr>
          <w:rFonts w:ascii="Arial" w:hAnsi="Arial" w:cs="Arial"/>
          <w:b/>
          <w:bCs/>
        </w:rPr>
        <w:t>NOT</w:t>
      </w:r>
      <w:r>
        <w:rPr>
          <w:rFonts w:ascii="Arial" w:hAnsi="Arial" w:cs="Arial"/>
          <w:b/>
          <w:bCs/>
        </w:rPr>
        <w:t xml:space="preserve"> archival</w:t>
      </w:r>
      <w:r w:rsidR="00B1377B">
        <w:rPr>
          <w:rFonts w:ascii="Arial" w:hAnsi="Arial" w:cs="Arial"/>
          <w:b/>
          <w:bCs/>
        </w:rPr>
        <w:t>;</w:t>
      </w:r>
      <w:r>
        <w:rPr>
          <w:rFonts w:ascii="Arial" w:hAnsi="Arial" w:cs="Arial"/>
          <w:b/>
          <w:bCs/>
        </w:rPr>
        <w:t xml:space="preserve"> it is not the right type of ink for use on mylar paper and it runs and smears.  Notarial certificates have been made to accommodate notarial acts so please make sure that the notaries are aware of this when customers are signing the maps.  Below is an example to use for your maps.  </w:t>
      </w:r>
    </w:p>
    <w:p w14:paraId="3A4CFE5A" w14:textId="77777777" w:rsidR="00477B38" w:rsidRDefault="00477B38" w:rsidP="002F5F73">
      <w:pPr>
        <w:jc w:val="center"/>
        <w:rPr>
          <w:rFonts w:ascii="Arial" w:hAnsi="Arial" w:cs="Arial"/>
          <w:b/>
          <w:bCs/>
        </w:rPr>
      </w:pPr>
    </w:p>
    <w:p w14:paraId="5D24E90B" w14:textId="7C8FF8E9" w:rsidR="002F5F73" w:rsidRDefault="002F5F73" w:rsidP="002F5F73">
      <w:pPr>
        <w:jc w:val="center"/>
        <w:rPr>
          <w:rFonts w:ascii="Arial" w:hAnsi="Arial" w:cs="Arial"/>
          <w:b/>
          <w:bCs/>
        </w:rPr>
      </w:pPr>
      <w:r>
        <w:rPr>
          <w:rFonts w:ascii="Arial" w:hAnsi="Arial" w:cs="Arial"/>
          <w:b/>
          <w:bCs/>
        </w:rPr>
        <w:t>ALSO, ARCHIVAL PENS MUST BE USED TO SIGN MYLAR PLATS.  REGULAR INK, OR SHARPIE PENS ARE NOT ARCHIVAL AND NOT ACCEPTABLE AND WILL BE REJECTED.</w:t>
      </w:r>
    </w:p>
    <w:p w14:paraId="099679C7" w14:textId="6CCA84CF" w:rsidR="00B1377B" w:rsidRDefault="00B1377B" w:rsidP="002F5F73">
      <w:pPr>
        <w:rPr>
          <w:rFonts w:ascii="Arial" w:hAnsi="Arial" w:cs="Arial"/>
        </w:rPr>
      </w:pPr>
    </w:p>
    <w:p w14:paraId="3055D7E9" w14:textId="6848CFE5" w:rsidR="00B1377B" w:rsidRDefault="00B1377B" w:rsidP="002F5F73">
      <w:pPr>
        <w:rPr>
          <w:rFonts w:ascii="Arial" w:hAnsi="Arial" w:cs="Arial"/>
        </w:rPr>
      </w:pPr>
    </w:p>
    <w:p w14:paraId="4C5C849E" w14:textId="145887FA" w:rsidR="00B1377B" w:rsidRDefault="00B1377B" w:rsidP="002F5F73">
      <w:pPr>
        <w:rPr>
          <w:rFonts w:ascii="Arial" w:hAnsi="Arial" w:cs="Arial"/>
        </w:rPr>
      </w:pPr>
    </w:p>
    <w:p w14:paraId="23654ED9" w14:textId="008EAA2F" w:rsidR="00B1377B" w:rsidRDefault="00B1377B" w:rsidP="002F5F73">
      <w:pPr>
        <w:rPr>
          <w:rFonts w:ascii="Arial" w:hAnsi="Arial" w:cs="Arial"/>
        </w:rPr>
      </w:pPr>
    </w:p>
    <w:p w14:paraId="7C238E42" w14:textId="7B157B3A" w:rsidR="00B1377B" w:rsidRDefault="00B1377B" w:rsidP="002F5F73">
      <w:pPr>
        <w:rPr>
          <w:rFonts w:ascii="Arial" w:hAnsi="Arial" w:cs="Arial"/>
        </w:rPr>
      </w:pPr>
    </w:p>
    <w:p w14:paraId="02255231" w14:textId="6CCEC77D" w:rsidR="00B1377B" w:rsidRDefault="00B1377B" w:rsidP="002F5F73">
      <w:pPr>
        <w:rPr>
          <w:rFonts w:ascii="Arial" w:hAnsi="Arial" w:cs="Arial"/>
        </w:rPr>
      </w:pPr>
    </w:p>
    <w:p w14:paraId="53C7EE43" w14:textId="77777777" w:rsidR="00B1377B" w:rsidRDefault="00B1377B" w:rsidP="002F5F73">
      <w:pPr>
        <w:rPr>
          <w:rFonts w:ascii="Arial" w:hAnsi="Arial" w:cs="Arial"/>
        </w:rPr>
      </w:pPr>
    </w:p>
    <w:p w14:paraId="24D66B80" w14:textId="77777777" w:rsidR="002F5F73" w:rsidRDefault="002F5F73" w:rsidP="002F5F73">
      <w:pPr>
        <w:rPr>
          <w:rFonts w:ascii="Arial" w:hAnsi="Arial" w:cs="Arial"/>
        </w:rPr>
      </w:pPr>
    </w:p>
    <w:p w14:paraId="4534870E" w14:textId="77777777" w:rsidR="002F5F73" w:rsidRDefault="002F5F73" w:rsidP="002F5F73">
      <w:pPr>
        <w:rPr>
          <w:rFonts w:ascii="Arial" w:hAnsi="Arial" w:cs="Arial"/>
        </w:rPr>
      </w:pPr>
    </w:p>
    <w:p w14:paraId="7C56D714" w14:textId="77777777" w:rsidR="002F5F73" w:rsidRDefault="002F5F73" w:rsidP="002F5F73">
      <w:pPr>
        <w:rPr>
          <w:rFonts w:ascii="Arial" w:hAnsi="Arial" w:cs="Arial"/>
        </w:rPr>
      </w:pPr>
    </w:p>
    <w:p w14:paraId="76C0732E" w14:textId="77777777" w:rsidR="002F5F73" w:rsidRDefault="002F5F73" w:rsidP="002F5F73">
      <w:pPr>
        <w:rPr>
          <w:rFonts w:ascii="Arial" w:hAnsi="Arial" w:cs="Arial"/>
        </w:rPr>
      </w:pPr>
    </w:p>
    <w:p w14:paraId="04AD5CE6" w14:textId="77777777" w:rsidR="002F5F73" w:rsidRDefault="002F5F73" w:rsidP="002F5F73">
      <w:pPr>
        <w:rPr>
          <w:rFonts w:ascii="Arial" w:hAnsi="Arial" w:cs="Arial"/>
        </w:rPr>
      </w:pPr>
    </w:p>
    <w:p w14:paraId="33389069" w14:textId="500FAEAF" w:rsidR="002F5F73" w:rsidRDefault="002F5F73" w:rsidP="002F5F73">
      <w:pPr>
        <w:rPr>
          <w:rFonts w:ascii="Arial" w:hAnsi="Arial" w:cs="Arial"/>
        </w:rPr>
      </w:pPr>
      <w:r>
        <w:rPr>
          <w:rFonts w:ascii="Arial" w:hAnsi="Arial" w:cs="Arial"/>
        </w:rPr>
        <w:t>ACKNOWLEDGEMENT</w:t>
      </w:r>
    </w:p>
    <w:p w14:paraId="513A7B9E" w14:textId="4BA53D35" w:rsidR="002F5F73" w:rsidRDefault="002F5F73" w:rsidP="002F5F73">
      <w:pPr>
        <w:rPr>
          <w:rFonts w:ascii="Arial" w:hAnsi="Arial" w:cs="Arial"/>
        </w:rPr>
      </w:pPr>
    </w:p>
    <w:p w14:paraId="1D29E7CF" w14:textId="69F5D898" w:rsidR="002F5F73" w:rsidRDefault="002F5F73" w:rsidP="002F5F73">
      <w:pPr>
        <w:rPr>
          <w:rFonts w:ascii="Arial" w:hAnsi="Arial" w:cs="Arial"/>
        </w:rPr>
      </w:pPr>
      <w:r>
        <w:rPr>
          <w:rFonts w:ascii="Arial" w:hAnsi="Arial" w:cs="Arial"/>
        </w:rPr>
        <w:t>STATE OF:</w:t>
      </w:r>
    </w:p>
    <w:p w14:paraId="17833097" w14:textId="43837D8C" w:rsidR="002F5F73" w:rsidRDefault="002F5F73" w:rsidP="002F5F73">
      <w:pPr>
        <w:rPr>
          <w:rFonts w:ascii="Arial" w:hAnsi="Arial" w:cs="Arial"/>
        </w:rPr>
      </w:pPr>
      <w:r>
        <w:rPr>
          <w:rFonts w:ascii="Arial" w:hAnsi="Arial" w:cs="Arial"/>
        </w:rPr>
        <w:t>COUNTY OF:</w:t>
      </w:r>
    </w:p>
    <w:p w14:paraId="26743981" w14:textId="53CED4F1" w:rsidR="002F5F73" w:rsidRDefault="002F5F73" w:rsidP="002F5F73">
      <w:pPr>
        <w:rPr>
          <w:rFonts w:ascii="Arial" w:hAnsi="Arial" w:cs="Arial"/>
        </w:rPr>
      </w:pPr>
    </w:p>
    <w:p w14:paraId="40CBFB8A" w14:textId="74C9BB94" w:rsidR="002F5F73" w:rsidRDefault="002F5F73" w:rsidP="002F5F73">
      <w:pPr>
        <w:rPr>
          <w:rFonts w:ascii="Arial" w:hAnsi="Arial" w:cs="Arial"/>
        </w:rPr>
      </w:pPr>
      <w:r>
        <w:rPr>
          <w:rFonts w:ascii="Arial" w:hAnsi="Arial" w:cs="Arial"/>
        </w:rPr>
        <w:t xml:space="preserve">Know all people by these present, on this ______day of ___, 20 __, before me, __________, a Notary Public in and for said State and County, personally appeared __________________ , who being duly sworn, did say that he/she was the identical person named on the foregoing instrument and that said instrument was executed on his/her behalf and his/her signature is affixed to said instrument and is of his/her free and voluntary act.  </w:t>
      </w:r>
    </w:p>
    <w:p w14:paraId="7A2E1A58" w14:textId="55B58C4A" w:rsidR="002F5F73" w:rsidRDefault="002F5F73" w:rsidP="002F5F73">
      <w:pPr>
        <w:rPr>
          <w:rFonts w:ascii="Arial" w:hAnsi="Arial" w:cs="Arial"/>
        </w:rPr>
      </w:pPr>
    </w:p>
    <w:p w14:paraId="30D3E97F" w14:textId="6DB73A12" w:rsidR="002F5F73" w:rsidRDefault="002F5F73" w:rsidP="002F5F73">
      <w:pPr>
        <w:rPr>
          <w:rFonts w:ascii="Arial" w:hAnsi="Arial" w:cs="Arial"/>
        </w:rPr>
      </w:pPr>
      <w:r>
        <w:rPr>
          <w:rFonts w:ascii="Arial" w:hAnsi="Arial" w:cs="Arial"/>
        </w:rPr>
        <w:t>SIGNATURE OF NOTARY______________ DATE_____________</w:t>
      </w:r>
    </w:p>
    <w:p w14:paraId="293BAB0B" w14:textId="711D8B0D" w:rsidR="002F5F73" w:rsidRDefault="002F5F73" w:rsidP="002F5F73">
      <w:pPr>
        <w:rPr>
          <w:rFonts w:ascii="Arial" w:hAnsi="Arial" w:cs="Arial"/>
        </w:rPr>
      </w:pPr>
    </w:p>
    <w:p w14:paraId="156C6B8F" w14:textId="2F8BE947" w:rsidR="002F5F73" w:rsidRDefault="002F5F73" w:rsidP="002F5F73">
      <w:pPr>
        <w:rPr>
          <w:rFonts w:ascii="Arial" w:hAnsi="Arial" w:cs="Arial"/>
        </w:rPr>
      </w:pPr>
      <w:r>
        <w:rPr>
          <w:rFonts w:ascii="Arial" w:hAnsi="Arial" w:cs="Arial"/>
        </w:rPr>
        <w:t>PRINTED NAME OF NOTARY ___________, STATE _______, COMMISSION NUMBER__________</w:t>
      </w:r>
    </w:p>
    <w:p w14:paraId="53308083" w14:textId="77777777" w:rsidR="002F5F73" w:rsidRDefault="002F5F73" w:rsidP="002F5F73">
      <w:pPr>
        <w:rPr>
          <w:rFonts w:ascii="Arial" w:hAnsi="Arial" w:cs="Arial"/>
        </w:rPr>
      </w:pPr>
    </w:p>
    <w:p w14:paraId="6B7511F4" w14:textId="77777777" w:rsidR="002F5F73" w:rsidRDefault="002F5F73" w:rsidP="002F5F73">
      <w:pPr>
        <w:rPr>
          <w:rFonts w:ascii="Arial" w:hAnsi="Arial" w:cs="Arial"/>
        </w:rPr>
      </w:pPr>
      <w:r>
        <w:rPr>
          <w:rFonts w:ascii="Arial" w:hAnsi="Arial" w:cs="Arial"/>
        </w:rPr>
        <w:t xml:space="preserve">DATE COMMISSION EXPIRES </w:t>
      </w:r>
    </w:p>
    <w:p w14:paraId="25810B68" w14:textId="00AA418B" w:rsidR="002F5F73" w:rsidRDefault="002F5F73" w:rsidP="002F5F73">
      <w:pPr>
        <w:rPr>
          <w:rFonts w:ascii="Arial" w:hAnsi="Arial" w:cs="Arial"/>
        </w:rPr>
      </w:pPr>
      <w:r>
        <w:rPr>
          <w:rFonts w:ascii="Arial" w:hAnsi="Arial" w:cs="Arial"/>
        </w:rPr>
        <w:t>FULL MONTH TWO DIGIT DAY, AND FOUR DIGIT YEAR___________________</w:t>
      </w:r>
    </w:p>
    <w:p w14:paraId="1EA12772" w14:textId="277311DD" w:rsidR="00B1377B" w:rsidRDefault="00B1377B" w:rsidP="002F5F73">
      <w:pPr>
        <w:rPr>
          <w:rFonts w:ascii="Arial" w:hAnsi="Arial" w:cs="Arial"/>
        </w:rPr>
      </w:pPr>
    </w:p>
    <w:p w14:paraId="04811B46" w14:textId="36C69857" w:rsidR="00B1377B" w:rsidRDefault="00B1377B" w:rsidP="002F5F73">
      <w:pPr>
        <w:rPr>
          <w:rFonts w:ascii="Arial" w:hAnsi="Arial" w:cs="Arial"/>
        </w:rPr>
      </w:pPr>
    </w:p>
    <w:p w14:paraId="7BCF0CAE" w14:textId="51266F90" w:rsidR="00477B38" w:rsidRDefault="00477B38" w:rsidP="002F5F73">
      <w:pPr>
        <w:rPr>
          <w:rFonts w:ascii="Arial" w:hAnsi="Arial" w:cs="Arial"/>
        </w:rPr>
      </w:pPr>
    </w:p>
    <w:p w14:paraId="4A92C6FF" w14:textId="7BE8FCC0" w:rsidR="00477B38" w:rsidRDefault="00477B38" w:rsidP="002F5F73">
      <w:pPr>
        <w:rPr>
          <w:rFonts w:ascii="Arial" w:hAnsi="Arial" w:cs="Arial"/>
        </w:rPr>
      </w:pPr>
    </w:p>
    <w:p w14:paraId="343542F8" w14:textId="7A56E940" w:rsidR="00477B38" w:rsidRDefault="00477B38" w:rsidP="002F5F73">
      <w:pPr>
        <w:rPr>
          <w:rFonts w:ascii="Arial" w:hAnsi="Arial" w:cs="Arial"/>
        </w:rPr>
      </w:pPr>
    </w:p>
    <w:p w14:paraId="733F2F30" w14:textId="5A0236DA" w:rsidR="00477B38" w:rsidRDefault="00477B38" w:rsidP="002F5F73">
      <w:pPr>
        <w:rPr>
          <w:rFonts w:ascii="Arial" w:hAnsi="Arial" w:cs="Arial"/>
        </w:rPr>
      </w:pPr>
    </w:p>
    <w:p w14:paraId="21FF311F" w14:textId="0FD28A76" w:rsidR="00477B38" w:rsidRDefault="00477B38" w:rsidP="002F5F73">
      <w:pPr>
        <w:rPr>
          <w:rFonts w:ascii="Arial" w:hAnsi="Arial" w:cs="Arial"/>
        </w:rPr>
      </w:pPr>
    </w:p>
    <w:p w14:paraId="1B1695F4" w14:textId="4C837740" w:rsidR="00533026" w:rsidRDefault="00533026" w:rsidP="002F5F73">
      <w:pPr>
        <w:rPr>
          <w:rFonts w:ascii="Arial" w:hAnsi="Arial" w:cs="Arial"/>
        </w:rPr>
      </w:pPr>
    </w:p>
    <w:p w14:paraId="6A82A245" w14:textId="309830F8" w:rsidR="00533026" w:rsidRDefault="00533026" w:rsidP="002F5F73">
      <w:pPr>
        <w:rPr>
          <w:rFonts w:ascii="Arial" w:hAnsi="Arial" w:cs="Arial"/>
        </w:rPr>
      </w:pPr>
    </w:p>
    <w:p w14:paraId="599B7641" w14:textId="3C14857D" w:rsidR="00533026" w:rsidRDefault="00533026" w:rsidP="002F5F73">
      <w:pPr>
        <w:rPr>
          <w:rFonts w:ascii="Arial" w:hAnsi="Arial" w:cs="Arial"/>
        </w:rPr>
      </w:pPr>
    </w:p>
    <w:p w14:paraId="7A51D922" w14:textId="3103ED8E" w:rsidR="00533026" w:rsidRDefault="00533026" w:rsidP="002F5F73">
      <w:pPr>
        <w:rPr>
          <w:rFonts w:ascii="Arial" w:hAnsi="Arial" w:cs="Arial"/>
        </w:rPr>
      </w:pPr>
    </w:p>
    <w:p w14:paraId="7EBD3254" w14:textId="3B40C73D" w:rsidR="00533026" w:rsidRDefault="00533026" w:rsidP="002F5F73">
      <w:pPr>
        <w:rPr>
          <w:rFonts w:ascii="Arial" w:hAnsi="Arial" w:cs="Arial"/>
        </w:rPr>
      </w:pPr>
    </w:p>
    <w:p w14:paraId="3F28396A" w14:textId="052F7193" w:rsidR="00533026" w:rsidRDefault="00533026" w:rsidP="002F5F73">
      <w:pPr>
        <w:rPr>
          <w:rFonts w:ascii="Arial" w:hAnsi="Arial" w:cs="Arial"/>
        </w:rPr>
      </w:pPr>
    </w:p>
    <w:p w14:paraId="0824D49F" w14:textId="07FD7E6E" w:rsidR="00533026" w:rsidRDefault="00533026" w:rsidP="002F5F73">
      <w:pPr>
        <w:rPr>
          <w:rFonts w:ascii="Arial" w:hAnsi="Arial" w:cs="Arial"/>
        </w:rPr>
      </w:pPr>
    </w:p>
    <w:p w14:paraId="22E7EAF3" w14:textId="77777777" w:rsidR="00533026" w:rsidRDefault="00533026" w:rsidP="002F5F73">
      <w:pPr>
        <w:rPr>
          <w:rFonts w:ascii="Arial" w:hAnsi="Arial" w:cs="Arial"/>
        </w:rPr>
      </w:pPr>
    </w:p>
    <w:p w14:paraId="30717763" w14:textId="0BFDD8E6" w:rsidR="00477B38" w:rsidRDefault="00477B38" w:rsidP="002F5F73">
      <w:pPr>
        <w:rPr>
          <w:rFonts w:ascii="Arial" w:hAnsi="Arial" w:cs="Arial"/>
        </w:rPr>
      </w:pPr>
    </w:p>
    <w:p w14:paraId="2476B16B" w14:textId="788122BF" w:rsidR="00477B38" w:rsidRDefault="00477B38" w:rsidP="002F5F73">
      <w:pPr>
        <w:rPr>
          <w:rFonts w:ascii="Arial" w:hAnsi="Arial" w:cs="Arial"/>
        </w:rPr>
      </w:pPr>
    </w:p>
    <w:p w14:paraId="0D1EE12A" w14:textId="74B0D1C2" w:rsidR="00477B38" w:rsidRDefault="00477B38" w:rsidP="002F5F73">
      <w:pPr>
        <w:rPr>
          <w:rFonts w:ascii="Arial" w:hAnsi="Arial" w:cs="Arial"/>
        </w:rPr>
      </w:pPr>
    </w:p>
    <w:p w14:paraId="3E6C06F3" w14:textId="51535B56" w:rsidR="00477B38" w:rsidRDefault="00477B38" w:rsidP="002F5F73">
      <w:pPr>
        <w:rPr>
          <w:rFonts w:ascii="Arial" w:hAnsi="Arial" w:cs="Arial"/>
        </w:rPr>
      </w:pPr>
    </w:p>
    <w:p w14:paraId="2A10A88C" w14:textId="5C1ECB04" w:rsidR="00477B38" w:rsidRDefault="00477B38" w:rsidP="002F5F73">
      <w:pPr>
        <w:rPr>
          <w:rFonts w:ascii="Arial" w:hAnsi="Arial" w:cs="Arial"/>
        </w:rPr>
      </w:pPr>
    </w:p>
    <w:p w14:paraId="245F2F39" w14:textId="72A35E38" w:rsidR="00477B38" w:rsidRDefault="00477B38" w:rsidP="002F5F73">
      <w:pPr>
        <w:rPr>
          <w:rFonts w:ascii="Arial" w:hAnsi="Arial" w:cs="Arial"/>
        </w:rPr>
      </w:pPr>
    </w:p>
    <w:p w14:paraId="0062733F" w14:textId="1ECAFC8E" w:rsidR="00477B38" w:rsidRPr="00477B38" w:rsidRDefault="00533026" w:rsidP="00477B38">
      <w:pPr>
        <w:jc w:val="center"/>
        <w:rPr>
          <w:rFonts w:ascii="Arial" w:hAnsi="Arial" w:cs="Arial"/>
          <w:b/>
          <w:bCs/>
          <w:sz w:val="24"/>
          <w:szCs w:val="24"/>
        </w:rPr>
      </w:pPr>
      <w:r>
        <w:rPr>
          <w:rFonts w:ascii="Arial" w:hAnsi="Arial" w:cs="Arial"/>
          <w:b/>
          <w:bCs/>
          <w:sz w:val="24"/>
          <w:szCs w:val="24"/>
        </w:rPr>
        <w:t>**</w:t>
      </w:r>
      <w:r w:rsidR="00477B38" w:rsidRPr="00477B38">
        <w:rPr>
          <w:rFonts w:ascii="Arial" w:hAnsi="Arial" w:cs="Arial"/>
          <w:b/>
          <w:bCs/>
          <w:sz w:val="24"/>
          <w:szCs w:val="24"/>
        </w:rPr>
        <w:t>PARTITIONING OF PROPERTY</w:t>
      </w:r>
      <w:r>
        <w:rPr>
          <w:rFonts w:ascii="Arial" w:hAnsi="Arial" w:cs="Arial"/>
          <w:b/>
          <w:bCs/>
          <w:sz w:val="24"/>
          <w:szCs w:val="24"/>
        </w:rPr>
        <w:t>**</w:t>
      </w:r>
    </w:p>
    <w:p w14:paraId="7AA8D50A" w14:textId="3A01D79F" w:rsidR="00477B38" w:rsidRDefault="00477B38" w:rsidP="00477B38">
      <w:pPr>
        <w:jc w:val="center"/>
        <w:rPr>
          <w:rFonts w:ascii="Arial" w:hAnsi="Arial" w:cs="Arial"/>
          <w:b/>
          <w:bCs/>
          <w:sz w:val="22"/>
          <w:szCs w:val="22"/>
        </w:rPr>
      </w:pPr>
    </w:p>
    <w:p w14:paraId="73B9B351" w14:textId="7DD75D33" w:rsidR="00477B38" w:rsidRDefault="00477B38" w:rsidP="00477B38">
      <w:pPr>
        <w:jc w:val="center"/>
        <w:rPr>
          <w:rFonts w:ascii="Arial" w:hAnsi="Arial" w:cs="Arial"/>
          <w:b/>
          <w:bCs/>
          <w:sz w:val="22"/>
          <w:szCs w:val="22"/>
        </w:rPr>
      </w:pPr>
      <w:r>
        <w:rPr>
          <w:rFonts w:ascii="Arial" w:hAnsi="Arial" w:cs="Arial"/>
          <w:b/>
          <w:bCs/>
          <w:sz w:val="22"/>
          <w:szCs w:val="22"/>
        </w:rPr>
        <w:t>PLEASE ALLOW 10 TO 30 DAYS (PER O.R.S)</w:t>
      </w:r>
      <w:r>
        <w:rPr>
          <w:rFonts w:ascii="Arial" w:hAnsi="Arial" w:cs="Arial"/>
          <w:b/>
          <w:bCs/>
          <w:sz w:val="22"/>
          <w:szCs w:val="22"/>
        </w:rPr>
        <w:br/>
        <w:t>FOR THE REVIEW PROCESS TO BE COMPLETED</w:t>
      </w:r>
    </w:p>
    <w:p w14:paraId="4A1F6197" w14:textId="30EFC5A2" w:rsidR="00477B38" w:rsidRDefault="00477B38" w:rsidP="00477B38">
      <w:pPr>
        <w:rPr>
          <w:rFonts w:ascii="Arial" w:hAnsi="Arial" w:cs="Arial"/>
          <w:b/>
          <w:bCs/>
          <w:sz w:val="22"/>
          <w:szCs w:val="22"/>
        </w:rPr>
      </w:pPr>
    </w:p>
    <w:p w14:paraId="797DA147" w14:textId="7ADB0C59" w:rsidR="00477B38" w:rsidRDefault="00477B38" w:rsidP="00477B38">
      <w:pPr>
        <w:rPr>
          <w:rFonts w:ascii="Arial" w:hAnsi="Arial" w:cs="Arial"/>
        </w:rPr>
      </w:pPr>
      <w:r>
        <w:rPr>
          <w:rFonts w:ascii="Arial" w:hAnsi="Arial" w:cs="Arial"/>
          <w:b/>
          <w:bCs/>
        </w:rPr>
        <w:t>PROPERTY OWNER:</w:t>
      </w:r>
      <w:r>
        <w:rPr>
          <w:rFonts w:ascii="Arial" w:hAnsi="Arial" w:cs="Arial"/>
        </w:rPr>
        <w:br/>
      </w:r>
      <w:r>
        <w:rPr>
          <w:rFonts w:ascii="Arial" w:hAnsi="Arial" w:cs="Arial"/>
        </w:rPr>
        <w:tab/>
      </w:r>
      <w:r w:rsidR="001348D0" w:rsidRPr="001348D0">
        <w:rPr>
          <w:rFonts w:ascii="Arial" w:hAnsi="Arial" w:cs="Arial"/>
          <w:b/>
          <w:bCs/>
        </w:rPr>
        <w:t>-</w:t>
      </w:r>
      <w:r w:rsidR="001348D0">
        <w:rPr>
          <w:rFonts w:ascii="Arial" w:hAnsi="Arial" w:cs="Arial"/>
        </w:rPr>
        <w:t>P</w:t>
      </w:r>
      <w:r>
        <w:rPr>
          <w:rFonts w:ascii="Arial" w:hAnsi="Arial" w:cs="Arial"/>
        </w:rPr>
        <w:t>roposes to create not more than three (3) parcels within a calendar year</w:t>
      </w:r>
    </w:p>
    <w:p w14:paraId="7A279A92" w14:textId="4075A233" w:rsidR="00477B38" w:rsidRDefault="00477B38" w:rsidP="00477B38">
      <w:pPr>
        <w:rPr>
          <w:rFonts w:ascii="Arial" w:hAnsi="Arial" w:cs="Arial"/>
        </w:rPr>
      </w:pPr>
      <w:r>
        <w:rPr>
          <w:rFonts w:ascii="Arial" w:hAnsi="Arial" w:cs="Arial"/>
        </w:rPr>
        <w:tab/>
      </w:r>
      <w:r w:rsidR="001348D0" w:rsidRPr="001348D0">
        <w:rPr>
          <w:rFonts w:ascii="Arial" w:hAnsi="Arial" w:cs="Arial"/>
          <w:b/>
          <w:bCs/>
        </w:rPr>
        <w:t>-</w:t>
      </w:r>
      <w:r>
        <w:rPr>
          <w:rFonts w:ascii="Arial" w:hAnsi="Arial" w:cs="Arial"/>
        </w:rPr>
        <w:t>No roadways or access easements are being created</w:t>
      </w:r>
    </w:p>
    <w:p w14:paraId="22775CCA" w14:textId="7BDC5FB5" w:rsidR="00477B38" w:rsidRDefault="00477B38" w:rsidP="00477B38">
      <w:pPr>
        <w:rPr>
          <w:rFonts w:ascii="Arial" w:hAnsi="Arial" w:cs="Arial"/>
        </w:rPr>
      </w:pPr>
      <w:r>
        <w:rPr>
          <w:rFonts w:ascii="Arial" w:hAnsi="Arial" w:cs="Arial"/>
        </w:rPr>
        <w:tab/>
      </w:r>
      <w:r w:rsidR="001348D0" w:rsidRPr="001348D0">
        <w:rPr>
          <w:rFonts w:ascii="Arial" w:hAnsi="Arial" w:cs="Arial"/>
          <w:b/>
          <w:bCs/>
        </w:rPr>
        <w:t>-</w:t>
      </w:r>
      <w:r>
        <w:rPr>
          <w:rFonts w:ascii="Arial" w:hAnsi="Arial" w:cs="Arial"/>
        </w:rPr>
        <w:t>Each lot will be adjacent to an existing road for at least 25’</w:t>
      </w:r>
    </w:p>
    <w:p w14:paraId="1521281F" w14:textId="50509325" w:rsidR="00477B38" w:rsidRDefault="00477B38" w:rsidP="00477B38">
      <w:pPr>
        <w:rPr>
          <w:rFonts w:ascii="Arial" w:hAnsi="Arial" w:cs="Arial"/>
        </w:rPr>
      </w:pPr>
      <w:r>
        <w:rPr>
          <w:rFonts w:ascii="Arial" w:hAnsi="Arial" w:cs="Arial"/>
        </w:rPr>
        <w:tab/>
      </w:r>
      <w:r w:rsidR="001348D0" w:rsidRPr="001348D0">
        <w:rPr>
          <w:rFonts w:ascii="Arial" w:hAnsi="Arial" w:cs="Arial"/>
          <w:b/>
          <w:bCs/>
        </w:rPr>
        <w:t>-</w:t>
      </w:r>
      <w:r>
        <w:rPr>
          <w:rFonts w:ascii="Arial" w:hAnsi="Arial" w:cs="Arial"/>
        </w:rPr>
        <w:t>Proposed parcels meet all required zoning standards**</w:t>
      </w:r>
    </w:p>
    <w:p w14:paraId="29B88501" w14:textId="3E29DDF7" w:rsidR="00477B38" w:rsidRDefault="00477B38" w:rsidP="00477B38">
      <w:pPr>
        <w:rPr>
          <w:rFonts w:ascii="Arial" w:hAnsi="Arial" w:cs="Arial"/>
        </w:rPr>
      </w:pPr>
      <w:r>
        <w:rPr>
          <w:rFonts w:ascii="Arial" w:hAnsi="Arial" w:cs="Arial"/>
        </w:rPr>
        <w:tab/>
      </w:r>
      <w:r w:rsidR="001348D0" w:rsidRPr="001348D0">
        <w:rPr>
          <w:rFonts w:ascii="Arial" w:hAnsi="Arial" w:cs="Arial"/>
          <w:b/>
          <w:bCs/>
        </w:rPr>
        <w:t>-</w:t>
      </w:r>
      <w:r>
        <w:rPr>
          <w:rFonts w:ascii="Arial" w:hAnsi="Arial" w:cs="Arial"/>
        </w:rPr>
        <w:t>Contracts a Licensed, Registered Land Surveyor (Registered within the State of Oregon)</w:t>
      </w:r>
    </w:p>
    <w:p w14:paraId="6E90C554" w14:textId="188E92B8" w:rsidR="00477B38" w:rsidRDefault="00477B38" w:rsidP="00477B38">
      <w:pPr>
        <w:rPr>
          <w:rFonts w:ascii="Arial" w:hAnsi="Arial" w:cs="Arial"/>
        </w:rPr>
      </w:pPr>
      <w:r>
        <w:rPr>
          <w:rFonts w:ascii="Arial" w:hAnsi="Arial" w:cs="Arial"/>
        </w:rPr>
        <w:tab/>
      </w:r>
      <w:r>
        <w:rPr>
          <w:rFonts w:ascii="Arial" w:hAnsi="Arial" w:cs="Arial"/>
          <w:b/>
          <w:bCs/>
          <w:i/>
          <w:iCs/>
        </w:rPr>
        <w:t>TAXES</w:t>
      </w:r>
    </w:p>
    <w:p w14:paraId="7C3C014A" w14:textId="00AEE5F1" w:rsidR="00477B38" w:rsidRDefault="00477B38" w:rsidP="00477B38">
      <w:pPr>
        <w:rPr>
          <w:rFonts w:ascii="Arial" w:hAnsi="Arial" w:cs="Arial"/>
        </w:rPr>
      </w:pPr>
      <w:r>
        <w:rPr>
          <w:rFonts w:ascii="Arial" w:hAnsi="Arial" w:cs="Arial"/>
        </w:rPr>
        <w:tab/>
      </w:r>
      <w:r w:rsidR="001348D0" w:rsidRPr="001348D0">
        <w:rPr>
          <w:rFonts w:ascii="Arial" w:hAnsi="Arial" w:cs="Arial"/>
          <w:b/>
          <w:bCs/>
        </w:rPr>
        <w:t>-</w:t>
      </w:r>
      <w:r>
        <w:rPr>
          <w:rFonts w:ascii="Arial" w:hAnsi="Arial" w:cs="Arial"/>
        </w:rPr>
        <w:t xml:space="preserve">Taxes </w:t>
      </w:r>
      <w:r w:rsidR="001348D0">
        <w:rPr>
          <w:rFonts w:ascii="Arial" w:hAnsi="Arial" w:cs="Arial"/>
        </w:rPr>
        <w:t>are</w:t>
      </w:r>
      <w:r>
        <w:rPr>
          <w:rFonts w:ascii="Arial" w:hAnsi="Arial" w:cs="Arial"/>
        </w:rPr>
        <w:t xml:space="preserve"> be paid in full prior to the tax department approving the Partition Plat and “signing off”</w:t>
      </w:r>
    </w:p>
    <w:p w14:paraId="1C189FA8" w14:textId="50B7FF2E" w:rsidR="00477B38" w:rsidRDefault="00477B38" w:rsidP="00477B38">
      <w:pPr>
        <w:rPr>
          <w:rFonts w:ascii="Arial" w:hAnsi="Arial" w:cs="Arial"/>
        </w:rPr>
      </w:pPr>
      <w:r>
        <w:rPr>
          <w:rFonts w:ascii="Arial" w:hAnsi="Arial" w:cs="Arial"/>
        </w:rPr>
        <w:tab/>
      </w:r>
      <w:r w:rsidR="001348D0" w:rsidRPr="001348D0">
        <w:rPr>
          <w:rFonts w:ascii="Arial" w:hAnsi="Arial" w:cs="Arial"/>
          <w:b/>
          <w:bCs/>
        </w:rPr>
        <w:t>-</w:t>
      </w:r>
      <w:r>
        <w:rPr>
          <w:rFonts w:ascii="Arial" w:hAnsi="Arial" w:cs="Arial"/>
        </w:rPr>
        <w:t>All pre-payments are required after the fiscal year ends, or June 30</w:t>
      </w:r>
    </w:p>
    <w:p w14:paraId="40219068" w14:textId="68942F0F" w:rsidR="00477B38" w:rsidRDefault="00477B38" w:rsidP="00477B38">
      <w:pPr>
        <w:rPr>
          <w:rFonts w:ascii="Arial" w:hAnsi="Arial" w:cs="Arial"/>
        </w:rPr>
      </w:pPr>
      <w:r>
        <w:rPr>
          <w:rFonts w:ascii="Arial" w:hAnsi="Arial" w:cs="Arial"/>
        </w:rPr>
        <w:tab/>
      </w:r>
      <w:r w:rsidR="001348D0" w:rsidRPr="001348D0">
        <w:rPr>
          <w:rFonts w:ascii="Arial" w:hAnsi="Arial" w:cs="Arial"/>
          <w:b/>
          <w:bCs/>
        </w:rPr>
        <w:t>-</w:t>
      </w:r>
      <w:r>
        <w:rPr>
          <w:rFonts w:ascii="Arial" w:hAnsi="Arial" w:cs="Arial"/>
        </w:rPr>
        <w:t xml:space="preserve">Please check with the tax department regarding their requirements for receiving </w:t>
      </w:r>
      <w:r w:rsidR="001348D0">
        <w:rPr>
          <w:rFonts w:ascii="Arial" w:hAnsi="Arial" w:cs="Arial"/>
        </w:rPr>
        <w:t xml:space="preserve">tax </w:t>
      </w:r>
      <w:r>
        <w:rPr>
          <w:rFonts w:ascii="Arial" w:hAnsi="Arial" w:cs="Arial"/>
        </w:rPr>
        <w:t>payment</w:t>
      </w:r>
      <w:r w:rsidR="001348D0">
        <w:rPr>
          <w:rFonts w:ascii="Arial" w:hAnsi="Arial" w:cs="Arial"/>
        </w:rPr>
        <w:t>s</w:t>
      </w:r>
    </w:p>
    <w:p w14:paraId="5ED1F1E2" w14:textId="37394458" w:rsidR="00477B38" w:rsidRDefault="00477B38" w:rsidP="00477B38">
      <w:pPr>
        <w:rPr>
          <w:rFonts w:ascii="Arial" w:hAnsi="Arial" w:cs="Arial"/>
        </w:rPr>
      </w:pPr>
    </w:p>
    <w:p w14:paraId="2AFFA442" w14:textId="6F5DB227" w:rsidR="00477B38" w:rsidRDefault="00477B38" w:rsidP="00477B38">
      <w:pPr>
        <w:rPr>
          <w:rFonts w:ascii="Arial" w:hAnsi="Arial" w:cs="Arial"/>
          <w:b/>
          <w:bCs/>
        </w:rPr>
      </w:pPr>
      <w:r>
        <w:rPr>
          <w:rFonts w:ascii="Arial" w:hAnsi="Arial" w:cs="Arial"/>
          <w:b/>
          <w:bCs/>
        </w:rPr>
        <w:t>LICENSED SURVEYOR HIRED BY PROPERTY OWNER:</w:t>
      </w:r>
    </w:p>
    <w:p w14:paraId="78887302" w14:textId="026C1F92" w:rsidR="00477B38" w:rsidRDefault="00477B38" w:rsidP="00477B38">
      <w:pPr>
        <w:rPr>
          <w:rFonts w:ascii="Arial" w:hAnsi="Arial" w:cs="Arial"/>
        </w:rPr>
      </w:pPr>
      <w:r>
        <w:rPr>
          <w:rFonts w:ascii="Arial" w:hAnsi="Arial" w:cs="Arial"/>
          <w:b/>
          <w:bCs/>
        </w:rPr>
        <w:tab/>
      </w:r>
      <w:r w:rsidR="001348D0" w:rsidRPr="001348D0">
        <w:rPr>
          <w:rFonts w:ascii="Arial" w:hAnsi="Arial" w:cs="Arial"/>
          <w:b/>
          <w:bCs/>
        </w:rPr>
        <w:t>-</w:t>
      </w:r>
      <w:r>
        <w:rPr>
          <w:rFonts w:ascii="Arial" w:hAnsi="Arial" w:cs="Arial"/>
        </w:rPr>
        <w:t xml:space="preserve">Depending on the jurisdiction, the surveyor will submit the preliminary Partition Plat to the City or </w:t>
      </w:r>
      <w:r w:rsidR="001348D0">
        <w:rPr>
          <w:rFonts w:ascii="Arial" w:hAnsi="Arial" w:cs="Arial"/>
        </w:rPr>
        <w:br/>
      </w:r>
      <w:r w:rsidR="001348D0">
        <w:rPr>
          <w:rFonts w:ascii="Arial" w:hAnsi="Arial" w:cs="Arial"/>
        </w:rPr>
        <w:tab/>
        <w:t xml:space="preserve"> the County department for their application process and approval.</w:t>
      </w:r>
      <w:r w:rsidR="001348D0">
        <w:rPr>
          <w:rFonts w:ascii="Arial" w:hAnsi="Arial" w:cs="Arial"/>
        </w:rPr>
        <w:br/>
      </w:r>
      <w:r w:rsidR="001348D0">
        <w:rPr>
          <w:rFonts w:ascii="Arial" w:hAnsi="Arial" w:cs="Arial"/>
        </w:rPr>
        <w:tab/>
      </w:r>
      <w:r w:rsidR="001348D0" w:rsidRPr="001348D0">
        <w:rPr>
          <w:rFonts w:ascii="Arial" w:hAnsi="Arial" w:cs="Arial"/>
          <w:b/>
          <w:bCs/>
        </w:rPr>
        <w:t>-</w:t>
      </w:r>
      <w:r w:rsidR="001348D0">
        <w:rPr>
          <w:rFonts w:ascii="Arial" w:hAnsi="Arial" w:cs="Arial"/>
        </w:rPr>
        <w:t>Preform the required survey work</w:t>
      </w:r>
    </w:p>
    <w:p w14:paraId="400A5166" w14:textId="18B6A3DB" w:rsidR="0075264D" w:rsidRDefault="001348D0" w:rsidP="001348D0">
      <w:pPr>
        <w:ind w:left="720"/>
        <w:rPr>
          <w:rFonts w:ascii="Arial" w:hAnsi="Arial" w:cs="Arial"/>
        </w:rPr>
      </w:pPr>
      <w:r w:rsidRPr="001348D0">
        <w:rPr>
          <w:rFonts w:ascii="Arial" w:hAnsi="Arial" w:cs="Arial"/>
          <w:b/>
          <w:bCs/>
        </w:rPr>
        <w:t>-</w:t>
      </w:r>
      <w:r>
        <w:rPr>
          <w:rFonts w:ascii="Arial" w:hAnsi="Arial" w:cs="Arial"/>
        </w:rPr>
        <w:t>Prepares and submits a preliminary copy of a Partition Plat with the required documentation to</w:t>
      </w:r>
      <w:r>
        <w:rPr>
          <w:rFonts w:ascii="Arial" w:hAnsi="Arial" w:cs="Arial"/>
        </w:rPr>
        <w:br/>
        <w:t xml:space="preserve"> the County Surveyor </w:t>
      </w:r>
      <w:r w:rsidRPr="001348D0">
        <w:rPr>
          <w:rFonts w:ascii="Arial" w:hAnsi="Arial" w:cs="Arial"/>
          <w:u w:val="single"/>
        </w:rPr>
        <w:t>along with</w:t>
      </w:r>
      <w:r>
        <w:rPr>
          <w:rFonts w:ascii="Arial" w:hAnsi="Arial" w:cs="Arial"/>
        </w:rPr>
        <w:t xml:space="preserve"> the application fee (see </w:t>
      </w:r>
      <w:r w:rsidR="00B70FC4">
        <w:rPr>
          <w:rFonts w:ascii="Arial" w:hAnsi="Arial" w:cs="Arial"/>
        </w:rPr>
        <w:t>below for the amounts</w:t>
      </w:r>
      <w:r>
        <w:rPr>
          <w:rFonts w:ascii="Arial" w:hAnsi="Arial" w:cs="Arial"/>
        </w:rPr>
        <w:t>).  This is done after either the City or the County aka Community Development has a preliminary approval</w:t>
      </w:r>
      <w:r>
        <w:rPr>
          <w:rFonts w:ascii="Arial" w:hAnsi="Arial" w:cs="Arial"/>
        </w:rPr>
        <w:br/>
        <w:t>supplied to the Surveyor. (please submit a copy of said approval letter with map)</w:t>
      </w:r>
    </w:p>
    <w:p w14:paraId="0E3949B0" w14:textId="59313CD4" w:rsidR="001348D0" w:rsidRDefault="0075264D" w:rsidP="001348D0">
      <w:pPr>
        <w:ind w:left="720"/>
        <w:rPr>
          <w:rFonts w:ascii="Arial" w:hAnsi="Arial" w:cs="Arial"/>
        </w:rPr>
      </w:pPr>
      <w:r>
        <w:rPr>
          <w:rFonts w:ascii="Arial" w:hAnsi="Arial" w:cs="Arial"/>
          <w:b/>
          <w:bCs/>
        </w:rPr>
        <w:softHyphen/>
        <w:t xml:space="preserve">- </w:t>
      </w:r>
      <w:r>
        <w:rPr>
          <w:rFonts w:ascii="Arial" w:hAnsi="Arial" w:cs="Arial"/>
        </w:rPr>
        <w:t>Please include the last deed/vesting deed, or a preliminary title report used to determine property ownership</w:t>
      </w:r>
      <w:r w:rsidR="001348D0">
        <w:rPr>
          <w:rFonts w:ascii="Arial" w:hAnsi="Arial" w:cs="Arial"/>
        </w:rPr>
        <w:br/>
      </w:r>
      <w:r w:rsidR="001348D0" w:rsidRPr="001348D0">
        <w:rPr>
          <w:rFonts w:ascii="Arial" w:hAnsi="Arial" w:cs="Arial"/>
          <w:b/>
          <w:bCs/>
        </w:rPr>
        <w:t>-</w:t>
      </w:r>
      <w:r w:rsidR="001348D0">
        <w:rPr>
          <w:rFonts w:ascii="Arial" w:hAnsi="Arial" w:cs="Arial"/>
        </w:rPr>
        <w:t xml:space="preserve">The Clerk Acknowledgement and Notarial that are used for Subdivisions are also used for </w:t>
      </w:r>
      <w:r w:rsidR="001348D0">
        <w:rPr>
          <w:rFonts w:ascii="Arial" w:hAnsi="Arial" w:cs="Arial"/>
        </w:rPr>
        <w:br/>
        <w:t xml:space="preserve"> Partition Plats.  Those can be found on Pages 3 and 4 of this </w:t>
      </w:r>
      <w:proofErr w:type="gramStart"/>
      <w:r w:rsidR="001348D0">
        <w:rPr>
          <w:rFonts w:ascii="Arial" w:hAnsi="Arial" w:cs="Arial"/>
        </w:rPr>
        <w:t>packet</w:t>
      </w:r>
      <w:proofErr w:type="gramEnd"/>
      <w:r w:rsidR="001348D0">
        <w:rPr>
          <w:rFonts w:ascii="Arial" w:hAnsi="Arial" w:cs="Arial"/>
        </w:rPr>
        <w:t>.</w:t>
      </w:r>
      <w:r>
        <w:rPr>
          <w:rFonts w:ascii="Arial" w:hAnsi="Arial" w:cs="Arial"/>
        </w:rPr>
        <w:t xml:space="preserve"> </w:t>
      </w:r>
    </w:p>
    <w:p w14:paraId="721F2C32" w14:textId="30EF6AC8" w:rsidR="0075264D" w:rsidRDefault="0075264D" w:rsidP="0075264D">
      <w:pPr>
        <w:rPr>
          <w:rFonts w:ascii="Arial" w:hAnsi="Arial" w:cs="Arial"/>
        </w:rPr>
      </w:pPr>
    </w:p>
    <w:p w14:paraId="6BE054CB" w14:textId="2B46E37B" w:rsidR="0075264D" w:rsidRDefault="0075264D" w:rsidP="0075264D">
      <w:pPr>
        <w:rPr>
          <w:rFonts w:ascii="Arial" w:hAnsi="Arial" w:cs="Arial"/>
          <w:b/>
          <w:bCs/>
        </w:rPr>
      </w:pPr>
      <w:r>
        <w:rPr>
          <w:rFonts w:ascii="Arial" w:hAnsi="Arial" w:cs="Arial"/>
          <w:b/>
          <w:bCs/>
        </w:rPr>
        <w:t>TILLAMOOK COUNTY SURVEYOR</w:t>
      </w:r>
    </w:p>
    <w:p w14:paraId="5991A812" w14:textId="409CC352" w:rsidR="0075264D" w:rsidRDefault="0075264D" w:rsidP="006201F4">
      <w:pPr>
        <w:ind w:left="720"/>
        <w:rPr>
          <w:rFonts w:ascii="Arial" w:hAnsi="Arial" w:cs="Arial"/>
        </w:rPr>
      </w:pPr>
      <w:r>
        <w:rPr>
          <w:rFonts w:ascii="Arial" w:hAnsi="Arial" w:cs="Arial"/>
          <w:b/>
          <w:bCs/>
        </w:rPr>
        <w:t>-</w:t>
      </w:r>
      <w:r w:rsidR="006201F4">
        <w:rPr>
          <w:rFonts w:ascii="Arial" w:hAnsi="Arial" w:cs="Arial"/>
        </w:rPr>
        <w:t>This department</w:t>
      </w:r>
      <w:r>
        <w:rPr>
          <w:rFonts w:ascii="Arial" w:hAnsi="Arial" w:cs="Arial"/>
        </w:rPr>
        <w:t xml:space="preserve"> review</w:t>
      </w:r>
      <w:r w:rsidR="006201F4">
        <w:rPr>
          <w:rFonts w:ascii="Arial" w:hAnsi="Arial" w:cs="Arial"/>
        </w:rPr>
        <w:t>s</w:t>
      </w:r>
      <w:r>
        <w:rPr>
          <w:rFonts w:ascii="Arial" w:hAnsi="Arial" w:cs="Arial"/>
        </w:rPr>
        <w:t xml:space="preserve"> the maps prepared by the Licensed Surveyor</w:t>
      </w:r>
      <w:r w:rsidR="00726DA5">
        <w:rPr>
          <w:rFonts w:ascii="Arial" w:hAnsi="Arial" w:cs="Arial"/>
        </w:rPr>
        <w:t xml:space="preserve"> within 30 days of receipt</w:t>
      </w:r>
      <w:r>
        <w:rPr>
          <w:rFonts w:ascii="Arial" w:hAnsi="Arial" w:cs="Arial"/>
        </w:rPr>
        <w:t>.  The</w:t>
      </w:r>
      <w:r w:rsidR="00726DA5">
        <w:rPr>
          <w:rFonts w:ascii="Arial" w:hAnsi="Arial" w:cs="Arial"/>
        </w:rPr>
        <w:t xml:space="preserve"> maps</w:t>
      </w:r>
      <w:r>
        <w:rPr>
          <w:rFonts w:ascii="Arial" w:hAnsi="Arial" w:cs="Arial"/>
        </w:rPr>
        <w:t xml:space="preserve"> must meet certain standards per O.R.S. 209.250 (4)(a) </w:t>
      </w:r>
    </w:p>
    <w:p w14:paraId="58FDE93E" w14:textId="0BA28642" w:rsidR="00726DA5" w:rsidRDefault="00726DA5" w:rsidP="006201F4">
      <w:pPr>
        <w:ind w:left="720"/>
        <w:rPr>
          <w:rFonts w:ascii="Arial" w:hAnsi="Arial" w:cs="Arial"/>
        </w:rPr>
      </w:pPr>
      <w:r>
        <w:rPr>
          <w:rFonts w:ascii="Arial" w:hAnsi="Arial" w:cs="Arial"/>
          <w:b/>
          <w:bCs/>
        </w:rPr>
        <w:t>-</w:t>
      </w:r>
      <w:r>
        <w:rPr>
          <w:rFonts w:ascii="Arial" w:hAnsi="Arial" w:cs="Arial"/>
        </w:rPr>
        <w:t xml:space="preserve"> Once the </w:t>
      </w:r>
      <w:r w:rsidR="00674518">
        <w:rPr>
          <w:rFonts w:ascii="Arial" w:hAnsi="Arial" w:cs="Arial"/>
        </w:rPr>
        <w:t xml:space="preserve">map has been reviewed, checked and errors corrected by the Licensed Surveyor, signed by the owners and City if needed, our department is presented with a final Partition Plat in duplicate on Mylar paper.  We submit this map via email to the County Tax Department for their review process.  Once reviewed by the Tax Department and we are notified, we obtain signatures from the Community Development Director and the County Surveyor then signs the Partition Plat.  The maps are then taken by someone in the County Surveyor’s Department to the Tax Department for signatures, and Clerk’s Department for final signatures and recording.  Notifications are then </w:t>
      </w:r>
      <w:proofErr w:type="gramStart"/>
      <w:r w:rsidR="00674518">
        <w:rPr>
          <w:rFonts w:ascii="Arial" w:hAnsi="Arial" w:cs="Arial"/>
        </w:rPr>
        <w:t>made</w:t>
      </w:r>
      <w:proofErr w:type="gramEnd"/>
      <w:r w:rsidR="00674518">
        <w:rPr>
          <w:rFonts w:ascii="Arial" w:hAnsi="Arial" w:cs="Arial"/>
        </w:rPr>
        <w:t xml:space="preserve"> and final map is filed.  </w:t>
      </w:r>
    </w:p>
    <w:p w14:paraId="75053976" w14:textId="3BC26034" w:rsidR="00674518" w:rsidRDefault="00674518" w:rsidP="006201F4">
      <w:pPr>
        <w:ind w:left="720"/>
        <w:rPr>
          <w:rFonts w:ascii="Arial" w:hAnsi="Arial" w:cs="Arial"/>
        </w:rPr>
      </w:pPr>
      <w:r>
        <w:rPr>
          <w:rFonts w:ascii="Arial" w:hAnsi="Arial" w:cs="Arial"/>
          <w:b/>
          <w:bCs/>
        </w:rPr>
        <w:t>-</w:t>
      </w:r>
      <w:r>
        <w:rPr>
          <w:rFonts w:ascii="Arial" w:hAnsi="Arial" w:cs="Arial"/>
        </w:rPr>
        <w:t xml:space="preserve"> Should there be any errors or deficiencies the Licensed Surveyor will be notified as soon as possible to remedy the situation.</w:t>
      </w:r>
    </w:p>
    <w:p w14:paraId="2AF18EC6" w14:textId="0FFEFA47" w:rsidR="00674518" w:rsidRDefault="00674518" w:rsidP="00674518">
      <w:pPr>
        <w:rPr>
          <w:rFonts w:ascii="Arial" w:hAnsi="Arial" w:cs="Arial"/>
          <w:b/>
          <w:bCs/>
        </w:rPr>
      </w:pPr>
    </w:p>
    <w:p w14:paraId="43D4400C" w14:textId="4D1AE0C2" w:rsidR="00674518" w:rsidRDefault="00674518" w:rsidP="00674518">
      <w:pPr>
        <w:rPr>
          <w:rFonts w:ascii="Arial" w:hAnsi="Arial" w:cs="Arial"/>
          <w:b/>
          <w:bCs/>
        </w:rPr>
      </w:pPr>
      <w:r>
        <w:rPr>
          <w:rFonts w:ascii="Arial" w:hAnsi="Arial" w:cs="Arial"/>
          <w:b/>
          <w:bCs/>
        </w:rPr>
        <w:t>FEE FOR PARTITION PLAT FILING TO THE COUNTY SURVEYOR IS NOW $</w:t>
      </w:r>
      <w:r w:rsidRPr="00F549CC">
        <w:rPr>
          <w:rFonts w:ascii="Arial" w:hAnsi="Arial" w:cs="Arial"/>
          <w:b/>
          <w:bCs/>
          <w:u w:val="single"/>
        </w:rPr>
        <w:t>450.00</w:t>
      </w:r>
      <w:r>
        <w:rPr>
          <w:rFonts w:ascii="Arial" w:hAnsi="Arial" w:cs="Arial"/>
          <w:b/>
          <w:bCs/>
        </w:rPr>
        <w:t>.  ADDITIONAL PAGES ARE $</w:t>
      </w:r>
      <w:r w:rsidRPr="00F549CC">
        <w:rPr>
          <w:rFonts w:ascii="Arial" w:hAnsi="Arial" w:cs="Arial"/>
          <w:b/>
          <w:bCs/>
          <w:u w:val="single"/>
        </w:rPr>
        <w:t>10.00</w:t>
      </w:r>
      <w:r>
        <w:rPr>
          <w:rFonts w:ascii="Arial" w:hAnsi="Arial" w:cs="Arial"/>
          <w:b/>
          <w:bCs/>
        </w:rPr>
        <w:t xml:space="preserve"> EACH.  PLEASE REMIT WITH FIRST SUBMITTAL.  </w:t>
      </w:r>
    </w:p>
    <w:p w14:paraId="1B2D4221" w14:textId="77777777" w:rsidR="00F549CC" w:rsidRDefault="00F549CC" w:rsidP="00674518">
      <w:pPr>
        <w:rPr>
          <w:rFonts w:ascii="Arial" w:hAnsi="Arial" w:cs="Arial"/>
          <w:b/>
          <w:bCs/>
        </w:rPr>
      </w:pPr>
    </w:p>
    <w:p w14:paraId="59893587" w14:textId="324EA2B0" w:rsidR="00674518" w:rsidRDefault="00674518" w:rsidP="00674518">
      <w:pPr>
        <w:rPr>
          <w:rFonts w:ascii="Arial" w:hAnsi="Arial" w:cs="Arial"/>
          <w:b/>
          <w:bCs/>
        </w:rPr>
      </w:pPr>
      <w:r>
        <w:rPr>
          <w:rFonts w:ascii="Arial" w:hAnsi="Arial" w:cs="Arial"/>
          <w:b/>
          <w:bCs/>
        </w:rPr>
        <w:t>THE FEE FOR THE RECORDING OF PARTITION PLATS FIRST PAGE IS NOW $</w:t>
      </w:r>
      <w:r w:rsidR="00F549CC" w:rsidRPr="00F549CC">
        <w:rPr>
          <w:rFonts w:ascii="Arial" w:hAnsi="Arial" w:cs="Arial"/>
          <w:b/>
          <w:bCs/>
          <w:u w:val="single"/>
        </w:rPr>
        <w:t>107.00</w:t>
      </w:r>
      <w:r w:rsidR="00F549CC">
        <w:rPr>
          <w:rFonts w:ascii="Arial" w:hAnsi="Arial" w:cs="Arial"/>
          <w:b/>
          <w:bCs/>
        </w:rPr>
        <w:t xml:space="preserve"> AND $</w:t>
      </w:r>
      <w:r w:rsidR="00F549CC" w:rsidRPr="00F549CC">
        <w:rPr>
          <w:rFonts w:ascii="Arial" w:hAnsi="Arial" w:cs="Arial"/>
          <w:b/>
          <w:bCs/>
          <w:u w:val="single"/>
        </w:rPr>
        <w:t>5.00</w:t>
      </w:r>
      <w:r w:rsidR="00F549CC">
        <w:rPr>
          <w:rFonts w:ascii="Arial" w:hAnsi="Arial" w:cs="Arial"/>
          <w:b/>
          <w:bCs/>
        </w:rPr>
        <w:t xml:space="preserve"> FOR EVERY PAGE THEREAFTER.</w:t>
      </w:r>
    </w:p>
    <w:p w14:paraId="0DC40458" w14:textId="33E7659B" w:rsidR="00F549CC" w:rsidRDefault="00F549CC" w:rsidP="00674518">
      <w:pPr>
        <w:rPr>
          <w:rFonts w:ascii="Arial" w:hAnsi="Arial" w:cs="Arial"/>
          <w:b/>
          <w:bCs/>
        </w:rPr>
      </w:pPr>
    </w:p>
    <w:p w14:paraId="4F31C9A5" w14:textId="71B8E6C6" w:rsidR="00F549CC" w:rsidRDefault="00F549CC" w:rsidP="00674518">
      <w:pPr>
        <w:rPr>
          <w:rFonts w:ascii="Arial" w:hAnsi="Arial" w:cs="Arial"/>
          <w:b/>
          <w:bCs/>
        </w:rPr>
      </w:pPr>
      <w:r>
        <w:rPr>
          <w:rFonts w:ascii="Arial" w:hAnsi="Arial" w:cs="Arial"/>
          <w:b/>
          <w:bCs/>
        </w:rPr>
        <w:t>**PLEASE NOTE THAT OTHER COUNTY OR CITY PROCEDURES MAY BE REQUIRED PRIOR TO SUBMISSION OF PARTITION PLAT TO THE COUNTY SURVEYOR. **</w:t>
      </w:r>
    </w:p>
    <w:p w14:paraId="5D7A2A2C" w14:textId="32B0B7B9" w:rsidR="00F549CC" w:rsidRDefault="00F549CC" w:rsidP="00674518">
      <w:pPr>
        <w:rPr>
          <w:rFonts w:ascii="Arial" w:hAnsi="Arial" w:cs="Arial"/>
          <w:b/>
          <w:bCs/>
        </w:rPr>
      </w:pPr>
    </w:p>
    <w:p w14:paraId="4084F099" w14:textId="362D2D77" w:rsidR="00F549CC" w:rsidRDefault="00F549CC" w:rsidP="00674518">
      <w:pPr>
        <w:rPr>
          <w:rFonts w:ascii="Arial" w:hAnsi="Arial" w:cs="Arial"/>
          <w:b/>
          <w:bCs/>
        </w:rPr>
      </w:pPr>
    </w:p>
    <w:p w14:paraId="7E36091D" w14:textId="7A08AA66" w:rsidR="00533026" w:rsidRDefault="00533026" w:rsidP="00674518">
      <w:pPr>
        <w:rPr>
          <w:rFonts w:ascii="Arial" w:hAnsi="Arial" w:cs="Arial"/>
          <w:b/>
          <w:bCs/>
        </w:rPr>
      </w:pPr>
    </w:p>
    <w:p w14:paraId="397DF77A" w14:textId="308BD6DE" w:rsidR="00533026" w:rsidRDefault="00533026" w:rsidP="00674518">
      <w:pPr>
        <w:rPr>
          <w:rFonts w:ascii="Arial" w:hAnsi="Arial" w:cs="Arial"/>
          <w:b/>
          <w:bCs/>
        </w:rPr>
      </w:pPr>
    </w:p>
    <w:p w14:paraId="7FBECA6D" w14:textId="5568B840" w:rsidR="00533026" w:rsidRDefault="00533026" w:rsidP="00674518">
      <w:pPr>
        <w:rPr>
          <w:rFonts w:ascii="Arial" w:hAnsi="Arial" w:cs="Arial"/>
          <w:b/>
          <w:bCs/>
        </w:rPr>
      </w:pPr>
    </w:p>
    <w:p w14:paraId="6CD845B5" w14:textId="3FF7348E" w:rsidR="00533026" w:rsidRDefault="00533026" w:rsidP="00674518">
      <w:pPr>
        <w:rPr>
          <w:rFonts w:ascii="Arial" w:hAnsi="Arial" w:cs="Arial"/>
          <w:b/>
          <w:bCs/>
        </w:rPr>
      </w:pPr>
    </w:p>
    <w:p w14:paraId="09A7F28C" w14:textId="0B1098DD" w:rsidR="00533026" w:rsidRDefault="00533026" w:rsidP="00674518">
      <w:pPr>
        <w:rPr>
          <w:rFonts w:ascii="Arial" w:hAnsi="Arial" w:cs="Arial"/>
          <w:b/>
          <w:bCs/>
        </w:rPr>
      </w:pPr>
    </w:p>
    <w:p w14:paraId="16C50C03" w14:textId="206A8BA2" w:rsidR="00533026" w:rsidRDefault="00533026" w:rsidP="00674518">
      <w:pPr>
        <w:rPr>
          <w:rFonts w:ascii="Arial" w:hAnsi="Arial" w:cs="Arial"/>
          <w:b/>
          <w:bCs/>
        </w:rPr>
      </w:pPr>
    </w:p>
    <w:p w14:paraId="327B96B3" w14:textId="4A512A7E" w:rsidR="00533026" w:rsidRDefault="00533026" w:rsidP="00674518">
      <w:pPr>
        <w:rPr>
          <w:rFonts w:ascii="Arial" w:hAnsi="Arial" w:cs="Arial"/>
          <w:b/>
          <w:bCs/>
        </w:rPr>
      </w:pPr>
    </w:p>
    <w:p w14:paraId="26D7F8F8" w14:textId="77777777" w:rsidR="00533026" w:rsidRDefault="00533026" w:rsidP="00674518">
      <w:pPr>
        <w:rPr>
          <w:rFonts w:ascii="Arial" w:hAnsi="Arial" w:cs="Arial"/>
          <w:b/>
          <w:bCs/>
        </w:rPr>
      </w:pPr>
    </w:p>
    <w:p w14:paraId="2686E144" w14:textId="6BCF8C54" w:rsidR="00F549CC" w:rsidRPr="00D4275A" w:rsidRDefault="00D4275A" w:rsidP="00D4275A">
      <w:pPr>
        <w:jc w:val="center"/>
        <w:rPr>
          <w:rFonts w:ascii="Arial" w:hAnsi="Arial" w:cs="Arial"/>
          <w:b/>
          <w:bCs/>
          <w:sz w:val="24"/>
          <w:szCs w:val="24"/>
          <w:u w:val="single"/>
        </w:rPr>
      </w:pPr>
      <w:r>
        <w:rPr>
          <w:rFonts w:ascii="Arial" w:hAnsi="Arial" w:cs="Arial"/>
          <w:b/>
          <w:bCs/>
          <w:color w:val="262626" w:themeColor="text1" w:themeTint="D9"/>
          <w:sz w:val="24"/>
          <w:szCs w:val="24"/>
          <w:u w:val="single"/>
          <w14:shadow w14:blurRad="0" w14:dist="38100" w14:dir="2700000" w14:sx="100000" w14:sy="100000" w14:kx="0" w14:ky="0" w14:algn="bl">
            <w14:schemeClr w14:val="accent5"/>
          </w14:shadow>
          <w14:textOutline w14:w="6731" w14:cap="flat" w14:cmpd="sng" w14:algn="ctr">
            <w14:solidFill>
              <w14:srgbClr w14:val="000000"/>
            </w14:solidFill>
            <w14:prstDash w14:val="solid"/>
            <w14:round/>
          </w14:textOutline>
        </w:rPr>
        <w:t>PARTITION PLAT</w:t>
      </w:r>
    </w:p>
    <w:p w14:paraId="49B15F4A" w14:textId="57FCD63E" w:rsidR="00C5412E" w:rsidRPr="00D4275A" w:rsidRDefault="00D757D3" w:rsidP="00D757D3">
      <w:pPr>
        <w:jc w:val="center"/>
        <w:rPr>
          <w:rFonts w:ascii="Arial" w:hAnsi="Arial" w:cs="Arial"/>
          <w:b/>
          <w:bCs/>
          <w:i/>
          <w:iCs/>
          <w:sz w:val="28"/>
          <w:szCs w:val="28"/>
          <w:u w:val="single"/>
        </w:rPr>
      </w:pPr>
      <w:r w:rsidRPr="00D4275A">
        <w:rPr>
          <w:rFonts w:ascii="Arial" w:hAnsi="Arial" w:cs="Arial"/>
          <w:b/>
          <w:bCs/>
          <w:i/>
          <w:iCs/>
          <w:sz w:val="28"/>
          <w:szCs w:val="28"/>
          <w:u w:val="single"/>
        </w:rPr>
        <w:t>PLEASE NOTE THIS IS A FILLABLE DOCUMENT</w:t>
      </w:r>
    </w:p>
    <w:p w14:paraId="309C54FC" w14:textId="77777777" w:rsidR="00C5412E" w:rsidRDefault="00C5412E" w:rsidP="00674518">
      <w:pPr>
        <w:rPr>
          <w:rFonts w:ascii="Arial" w:hAnsi="Arial" w:cs="Arial"/>
          <w:b/>
          <w:bCs/>
        </w:rPr>
      </w:pPr>
    </w:p>
    <w:p w14:paraId="4B21181B" w14:textId="3A68012F" w:rsidR="00F549CC" w:rsidRDefault="00F549CC" w:rsidP="00F549CC">
      <w:pPr>
        <w:jc w:val="center"/>
        <w:rPr>
          <w:rFonts w:ascii="Arial" w:hAnsi="Arial" w:cs="Arial"/>
          <w:b/>
          <w:bCs/>
          <w:sz w:val="24"/>
          <w:szCs w:val="24"/>
        </w:rPr>
      </w:pPr>
      <w:r>
        <w:rPr>
          <w:rFonts w:ascii="Arial" w:hAnsi="Arial" w:cs="Arial"/>
          <w:b/>
          <w:bCs/>
          <w:sz w:val="24"/>
          <w:szCs w:val="24"/>
        </w:rPr>
        <w:t>ALLOW AT LEAST 30 DAYS FOR THE REVIEW PROCESS TO BE COMPLETED BY THE COUNTY SURVEYOR DEPARTMENT</w:t>
      </w:r>
    </w:p>
    <w:p w14:paraId="4302456F" w14:textId="20C67C92" w:rsidR="00F549CC" w:rsidRDefault="00F549CC" w:rsidP="00F549CC">
      <w:pPr>
        <w:jc w:val="center"/>
        <w:rPr>
          <w:rFonts w:ascii="Arial" w:hAnsi="Arial" w:cs="Arial"/>
          <w:b/>
          <w:bCs/>
          <w:sz w:val="22"/>
          <w:szCs w:val="22"/>
        </w:rPr>
      </w:pPr>
    </w:p>
    <w:p w14:paraId="79A59DE4" w14:textId="17A2F75E" w:rsidR="00F549CC" w:rsidRDefault="00F549CC" w:rsidP="00F549CC">
      <w:pPr>
        <w:jc w:val="center"/>
        <w:rPr>
          <w:rFonts w:ascii="Arial" w:hAnsi="Arial" w:cs="Arial"/>
          <w:b/>
          <w:bCs/>
          <w:sz w:val="22"/>
          <w:szCs w:val="22"/>
        </w:rPr>
      </w:pPr>
      <w:r>
        <w:rPr>
          <w:rFonts w:ascii="Arial" w:hAnsi="Arial" w:cs="Arial"/>
          <w:b/>
          <w:bCs/>
          <w:sz w:val="22"/>
          <w:szCs w:val="22"/>
        </w:rPr>
        <w:t>TILLAMOOK COUNTY SURVEYOR’S DEPARTMENT</w:t>
      </w:r>
    </w:p>
    <w:p w14:paraId="61F89315" w14:textId="6F1073D0" w:rsidR="00F549CC" w:rsidRDefault="00F549CC" w:rsidP="00F549CC">
      <w:pPr>
        <w:jc w:val="center"/>
        <w:rPr>
          <w:rFonts w:ascii="Arial" w:hAnsi="Arial" w:cs="Arial"/>
          <w:b/>
          <w:bCs/>
          <w:sz w:val="22"/>
          <w:szCs w:val="22"/>
        </w:rPr>
      </w:pPr>
      <w:r>
        <w:rPr>
          <w:rFonts w:ascii="Arial" w:hAnsi="Arial" w:cs="Arial"/>
          <w:b/>
          <w:bCs/>
          <w:sz w:val="22"/>
          <w:szCs w:val="22"/>
        </w:rPr>
        <w:t>PARTITION PLAT REVIEW APPLICATION</w:t>
      </w:r>
    </w:p>
    <w:p w14:paraId="6537E952" w14:textId="2CFEEB3F" w:rsidR="00F549CC" w:rsidRDefault="00F549CC" w:rsidP="00F549CC">
      <w:pPr>
        <w:jc w:val="center"/>
        <w:rPr>
          <w:rFonts w:ascii="Arial" w:hAnsi="Arial" w:cs="Arial"/>
          <w:b/>
          <w:bCs/>
          <w:sz w:val="22"/>
          <w:szCs w:val="22"/>
        </w:rPr>
      </w:pPr>
    </w:p>
    <w:p w14:paraId="4A939E69" w14:textId="137931E2" w:rsidR="00F549CC" w:rsidRDefault="00F549CC" w:rsidP="00F549CC">
      <w:pPr>
        <w:rPr>
          <w:rFonts w:ascii="Arial" w:hAnsi="Arial" w:cs="Arial"/>
          <w:b/>
          <w:bCs/>
          <w:i/>
          <w:iCs/>
          <w:u w:val="single"/>
        </w:rPr>
      </w:pPr>
      <w:r>
        <w:rPr>
          <w:rFonts w:ascii="Arial" w:hAnsi="Arial" w:cs="Arial"/>
          <w:b/>
          <w:bCs/>
          <w:i/>
          <w:iCs/>
          <w:u w:val="single"/>
        </w:rPr>
        <w:t>PLEASE PROVIDE A COPY OF THE DEED OR DEEDS AND OR A TITLE REPORT USED TO DETERMINE OWNERSHIP WITH SUBMISSION OF YOUR PRELIMINARY MAP.</w:t>
      </w:r>
    </w:p>
    <w:p w14:paraId="2B7B55D0" w14:textId="3597D492" w:rsidR="00F549CC" w:rsidRDefault="00F549CC" w:rsidP="00F549CC">
      <w:pPr>
        <w:rPr>
          <w:rFonts w:ascii="Arial" w:hAnsi="Arial" w:cs="Arial"/>
          <w:b/>
          <w:bCs/>
          <w:i/>
          <w:iCs/>
          <w:u w:val="single"/>
        </w:rPr>
      </w:pPr>
    </w:p>
    <w:p w14:paraId="1CC2ADDF" w14:textId="29EF3498" w:rsidR="00F549CC" w:rsidRDefault="00F549CC" w:rsidP="00F549CC">
      <w:pPr>
        <w:rPr>
          <w:rFonts w:ascii="Arial" w:hAnsi="Arial" w:cs="Arial"/>
          <w:b/>
          <w:bCs/>
        </w:rPr>
      </w:pPr>
      <w:r>
        <w:rPr>
          <w:rFonts w:ascii="Arial" w:hAnsi="Arial" w:cs="Arial"/>
          <w:b/>
          <w:bCs/>
        </w:rPr>
        <w:t xml:space="preserve">PROPERTY OWNER NAME: </w:t>
      </w:r>
      <w:sdt>
        <w:sdtPr>
          <w:rPr>
            <w:rFonts w:ascii="Arial" w:hAnsi="Arial" w:cs="Arial"/>
            <w:b/>
            <w:bCs/>
          </w:rPr>
          <w:id w:val="521828960"/>
          <w:placeholder>
            <w:docPart w:val="DefaultPlaceholder_-1854013440"/>
          </w:placeholder>
          <w:showingPlcHdr/>
          <w:text/>
        </w:sdtPr>
        <w:sdtEndPr/>
        <w:sdtContent>
          <w:r w:rsidRPr="00B724D8">
            <w:rPr>
              <w:rStyle w:val="PlaceholderText"/>
            </w:rPr>
            <w:t>Click or tap here to enter text.</w:t>
          </w:r>
        </w:sdtContent>
      </w:sdt>
      <w:r>
        <w:rPr>
          <w:rFonts w:ascii="Arial" w:hAnsi="Arial" w:cs="Arial"/>
          <w:b/>
          <w:bCs/>
        </w:rPr>
        <w:t xml:space="preserve"> PHONE: </w:t>
      </w:r>
      <w:sdt>
        <w:sdtPr>
          <w:rPr>
            <w:rFonts w:ascii="Arial" w:hAnsi="Arial" w:cs="Arial"/>
            <w:b/>
            <w:bCs/>
          </w:rPr>
          <w:id w:val="-646821917"/>
          <w:placeholder>
            <w:docPart w:val="DefaultPlaceholder_-1854013440"/>
          </w:placeholder>
          <w:showingPlcHdr/>
          <w:text/>
        </w:sdtPr>
        <w:sdtEndPr/>
        <w:sdtContent>
          <w:r w:rsidRPr="00B724D8">
            <w:rPr>
              <w:rStyle w:val="PlaceholderText"/>
            </w:rPr>
            <w:t>Click or tap here to enter text.</w:t>
          </w:r>
        </w:sdtContent>
      </w:sdt>
      <w:r>
        <w:rPr>
          <w:rFonts w:ascii="Arial" w:hAnsi="Arial" w:cs="Arial"/>
          <w:b/>
          <w:bCs/>
        </w:rPr>
        <w:t xml:space="preserve"> </w:t>
      </w:r>
    </w:p>
    <w:p w14:paraId="58C17672" w14:textId="364FCEC8" w:rsidR="00F549CC" w:rsidRDefault="00F549CC" w:rsidP="00F549CC">
      <w:pPr>
        <w:rPr>
          <w:rFonts w:ascii="Arial" w:hAnsi="Arial" w:cs="Arial"/>
          <w:b/>
          <w:bCs/>
        </w:rPr>
      </w:pPr>
      <w:r>
        <w:rPr>
          <w:rFonts w:ascii="Arial" w:hAnsi="Arial" w:cs="Arial"/>
          <w:b/>
          <w:bCs/>
        </w:rPr>
        <w:t xml:space="preserve">ADDRESS: </w:t>
      </w:r>
      <w:sdt>
        <w:sdtPr>
          <w:rPr>
            <w:rFonts w:ascii="Arial" w:hAnsi="Arial" w:cs="Arial"/>
            <w:b/>
            <w:bCs/>
          </w:rPr>
          <w:id w:val="770047108"/>
          <w:placeholder>
            <w:docPart w:val="DefaultPlaceholder_-1854013440"/>
          </w:placeholder>
          <w:showingPlcHdr/>
          <w:text/>
        </w:sdtPr>
        <w:sdtEndPr/>
        <w:sdtContent>
          <w:r w:rsidRPr="00B724D8">
            <w:rPr>
              <w:rStyle w:val="PlaceholderText"/>
            </w:rPr>
            <w:t>Click or tap here to enter text.</w:t>
          </w:r>
        </w:sdtContent>
      </w:sdt>
      <w:r>
        <w:rPr>
          <w:rFonts w:ascii="Arial" w:hAnsi="Arial" w:cs="Arial"/>
          <w:b/>
          <w:bCs/>
        </w:rPr>
        <w:t xml:space="preserve"> </w:t>
      </w:r>
    </w:p>
    <w:p w14:paraId="2EBC97DD" w14:textId="141ABE86" w:rsidR="00F549CC" w:rsidRDefault="00F549CC" w:rsidP="00F549CC">
      <w:pPr>
        <w:rPr>
          <w:rFonts w:ascii="Arial" w:hAnsi="Arial" w:cs="Arial"/>
          <w:b/>
          <w:bCs/>
        </w:rPr>
      </w:pPr>
    </w:p>
    <w:p w14:paraId="610BC7DC" w14:textId="28A6F73B" w:rsidR="00F549CC" w:rsidRDefault="00F549CC" w:rsidP="00F549CC">
      <w:pPr>
        <w:rPr>
          <w:rFonts w:ascii="Arial" w:hAnsi="Arial" w:cs="Arial"/>
          <w:b/>
          <w:bCs/>
        </w:rPr>
      </w:pPr>
      <w:r>
        <w:rPr>
          <w:rFonts w:ascii="Arial" w:hAnsi="Arial" w:cs="Arial"/>
          <w:b/>
          <w:bCs/>
        </w:rPr>
        <w:t xml:space="preserve">TOWNSHIP </w:t>
      </w:r>
      <w:sdt>
        <w:sdtPr>
          <w:rPr>
            <w:rFonts w:ascii="Arial" w:hAnsi="Arial" w:cs="Arial"/>
            <w:b/>
            <w:bCs/>
          </w:rPr>
          <w:id w:val="-893429698"/>
          <w:placeholder>
            <w:docPart w:val="DefaultPlaceholder_-1854013440"/>
          </w:placeholder>
          <w:showingPlcHdr/>
          <w:text/>
        </w:sdtPr>
        <w:sdtEndPr/>
        <w:sdtContent>
          <w:r w:rsidRPr="00B724D8">
            <w:rPr>
              <w:rStyle w:val="PlaceholderText"/>
            </w:rPr>
            <w:t>Click or tap here to enter text.</w:t>
          </w:r>
        </w:sdtContent>
      </w:sdt>
      <w:r>
        <w:rPr>
          <w:rFonts w:ascii="Arial" w:hAnsi="Arial" w:cs="Arial"/>
          <w:b/>
          <w:bCs/>
        </w:rPr>
        <w:t xml:space="preserve"> RANGE </w:t>
      </w:r>
      <w:sdt>
        <w:sdtPr>
          <w:rPr>
            <w:rFonts w:ascii="Arial" w:hAnsi="Arial" w:cs="Arial"/>
            <w:b/>
            <w:bCs/>
          </w:rPr>
          <w:id w:val="-871848017"/>
          <w:placeholder>
            <w:docPart w:val="DefaultPlaceholder_-1854013440"/>
          </w:placeholder>
          <w:showingPlcHdr/>
          <w:text/>
        </w:sdtPr>
        <w:sdtEndPr/>
        <w:sdtContent>
          <w:r w:rsidRPr="00B724D8">
            <w:rPr>
              <w:rStyle w:val="PlaceholderText"/>
            </w:rPr>
            <w:t>Click or tap here to enter text.</w:t>
          </w:r>
        </w:sdtContent>
      </w:sdt>
      <w:r>
        <w:rPr>
          <w:rFonts w:ascii="Arial" w:hAnsi="Arial" w:cs="Arial"/>
          <w:b/>
          <w:bCs/>
        </w:rPr>
        <w:t xml:space="preserve"> SECTION </w:t>
      </w:r>
      <w:sdt>
        <w:sdtPr>
          <w:rPr>
            <w:rFonts w:ascii="Arial" w:hAnsi="Arial" w:cs="Arial"/>
            <w:b/>
            <w:bCs/>
          </w:rPr>
          <w:id w:val="59842487"/>
          <w:placeholder>
            <w:docPart w:val="DefaultPlaceholder_-1854013440"/>
          </w:placeholder>
          <w:showingPlcHdr/>
          <w:text/>
        </w:sdtPr>
        <w:sdtEndPr/>
        <w:sdtContent>
          <w:r w:rsidRPr="00B724D8">
            <w:rPr>
              <w:rStyle w:val="PlaceholderText"/>
            </w:rPr>
            <w:t>Click or tap here to enter text.</w:t>
          </w:r>
        </w:sdtContent>
      </w:sdt>
      <w:r>
        <w:rPr>
          <w:rFonts w:ascii="Arial" w:hAnsi="Arial" w:cs="Arial"/>
          <w:b/>
          <w:bCs/>
        </w:rPr>
        <w:t xml:space="preserve"> TAX LOT </w:t>
      </w:r>
      <w:sdt>
        <w:sdtPr>
          <w:rPr>
            <w:rFonts w:ascii="Arial" w:hAnsi="Arial" w:cs="Arial"/>
            <w:b/>
            <w:bCs/>
          </w:rPr>
          <w:id w:val="-1716497200"/>
          <w:placeholder>
            <w:docPart w:val="DefaultPlaceholder_-1854013440"/>
          </w:placeholder>
          <w:showingPlcHdr/>
          <w:text/>
        </w:sdtPr>
        <w:sdtEndPr/>
        <w:sdtContent>
          <w:r w:rsidRPr="00B724D8">
            <w:rPr>
              <w:rStyle w:val="PlaceholderText"/>
            </w:rPr>
            <w:t>Click or tap here to enter text.</w:t>
          </w:r>
        </w:sdtContent>
      </w:sdt>
    </w:p>
    <w:p w14:paraId="286766F4" w14:textId="1E7822BA" w:rsidR="00F549CC" w:rsidRDefault="00F549CC" w:rsidP="00F549CC">
      <w:pPr>
        <w:rPr>
          <w:rFonts w:ascii="Arial" w:hAnsi="Arial" w:cs="Arial"/>
          <w:b/>
          <w:bCs/>
        </w:rPr>
      </w:pPr>
    </w:p>
    <w:p w14:paraId="01D8EB54" w14:textId="06B50653" w:rsidR="00F549CC" w:rsidRDefault="00F549CC" w:rsidP="00F549CC">
      <w:pPr>
        <w:rPr>
          <w:rFonts w:ascii="Arial" w:hAnsi="Arial" w:cs="Arial"/>
        </w:rPr>
      </w:pPr>
      <w:r>
        <w:rPr>
          <w:rFonts w:ascii="Arial" w:hAnsi="Arial" w:cs="Arial"/>
          <w:b/>
          <w:bCs/>
        </w:rPr>
        <w:t xml:space="preserve">CITY </w:t>
      </w:r>
      <w:sdt>
        <w:sdtPr>
          <w:rPr>
            <w:rFonts w:ascii="Arial" w:hAnsi="Arial" w:cs="Arial"/>
            <w:b/>
            <w:bCs/>
          </w:rPr>
          <w:id w:val="-827669239"/>
          <w14:checkbox>
            <w14:checked w14:val="0"/>
            <w14:checkedState w14:val="2612" w14:font="MS Gothic"/>
            <w14:uncheckedState w14:val="2610" w14:font="MS Gothic"/>
          </w14:checkbox>
        </w:sdtPr>
        <w:sdtEndPr/>
        <w:sdtContent>
          <w:r>
            <w:rPr>
              <w:rFonts w:ascii="MS Gothic" w:eastAsia="MS Gothic" w:hAnsi="MS Gothic" w:cs="Arial" w:hint="eastAsia"/>
              <w:b/>
              <w:bCs/>
            </w:rPr>
            <w:t>☐</w:t>
          </w:r>
        </w:sdtContent>
      </w:sdt>
      <w:r>
        <w:rPr>
          <w:rFonts w:ascii="Arial" w:hAnsi="Arial" w:cs="Arial"/>
          <w:b/>
          <w:bCs/>
        </w:rPr>
        <w:t xml:space="preserve"> COUNTY </w:t>
      </w:r>
      <w:sdt>
        <w:sdtPr>
          <w:rPr>
            <w:rFonts w:ascii="Arial" w:hAnsi="Arial" w:cs="Arial"/>
            <w:b/>
            <w:bCs/>
          </w:rPr>
          <w:id w:val="-5915134"/>
          <w14:checkbox>
            <w14:checked w14:val="0"/>
            <w14:checkedState w14:val="2612" w14:font="MS Gothic"/>
            <w14:uncheckedState w14:val="2610" w14:font="MS Gothic"/>
          </w14:checkbox>
        </w:sdtPr>
        <w:sdtEndPr/>
        <w:sdtContent>
          <w:r>
            <w:rPr>
              <w:rFonts w:ascii="MS Gothic" w:eastAsia="MS Gothic" w:hAnsi="MS Gothic" w:cs="Arial" w:hint="eastAsia"/>
              <w:b/>
              <w:bCs/>
            </w:rPr>
            <w:t>☐</w:t>
          </w:r>
        </w:sdtContent>
      </w:sdt>
      <w:r>
        <w:rPr>
          <w:rFonts w:ascii="Arial" w:hAnsi="Arial" w:cs="Arial"/>
          <w:b/>
          <w:bCs/>
        </w:rPr>
        <w:t xml:space="preserve"> (CHOSE ONE) PROVIDE A COPY OF THE LETTER OF APPROVAL FROM EITHER PLEASE.</w:t>
      </w:r>
    </w:p>
    <w:p w14:paraId="69C05393" w14:textId="12531BCD" w:rsidR="00F549CC" w:rsidRDefault="00F549CC" w:rsidP="00F549CC">
      <w:pPr>
        <w:rPr>
          <w:rFonts w:ascii="Arial" w:hAnsi="Arial" w:cs="Arial"/>
        </w:rPr>
      </w:pPr>
    </w:p>
    <w:p w14:paraId="195E4272" w14:textId="2638F718" w:rsidR="00F549CC" w:rsidRDefault="00F549CC" w:rsidP="00F549CC">
      <w:pPr>
        <w:rPr>
          <w:rFonts w:ascii="Arial" w:hAnsi="Arial" w:cs="Arial"/>
        </w:rPr>
      </w:pPr>
      <w:r>
        <w:rPr>
          <w:rFonts w:ascii="Arial" w:hAnsi="Arial" w:cs="Arial"/>
        </w:rPr>
        <w:t xml:space="preserve">Minimum required Lot size: </w:t>
      </w:r>
      <w:sdt>
        <w:sdtPr>
          <w:rPr>
            <w:rFonts w:ascii="Arial" w:hAnsi="Arial" w:cs="Arial"/>
          </w:rPr>
          <w:id w:val="-1098332808"/>
          <w:placeholder>
            <w:docPart w:val="DefaultPlaceholder_-1854013440"/>
          </w:placeholder>
          <w:showingPlcHdr/>
          <w:text/>
        </w:sdtPr>
        <w:sdtEndPr/>
        <w:sdtContent>
          <w:r w:rsidRPr="00B724D8">
            <w:rPr>
              <w:rStyle w:val="PlaceholderText"/>
            </w:rPr>
            <w:t>Click or tap here to enter text.</w:t>
          </w:r>
        </w:sdtContent>
      </w:sdt>
    </w:p>
    <w:p w14:paraId="3E108159" w14:textId="77777777" w:rsidR="00C5412E" w:rsidRDefault="00C5412E" w:rsidP="00F549CC">
      <w:pPr>
        <w:rPr>
          <w:rFonts w:ascii="Arial" w:hAnsi="Arial" w:cs="Arial"/>
        </w:rPr>
      </w:pPr>
    </w:p>
    <w:p w14:paraId="726C1EDE" w14:textId="787510C0" w:rsidR="00F549CC" w:rsidRDefault="00F549CC" w:rsidP="00F549CC">
      <w:pPr>
        <w:rPr>
          <w:rFonts w:ascii="Arial" w:hAnsi="Arial" w:cs="Arial"/>
        </w:rPr>
      </w:pPr>
      <w:r>
        <w:rPr>
          <w:rFonts w:ascii="Arial" w:hAnsi="Arial" w:cs="Arial"/>
        </w:rPr>
        <w:t xml:space="preserve">Proposed size of Parcel 1: </w:t>
      </w:r>
      <w:sdt>
        <w:sdtPr>
          <w:rPr>
            <w:rFonts w:ascii="Arial" w:hAnsi="Arial" w:cs="Arial"/>
          </w:rPr>
          <w:id w:val="1276750137"/>
          <w:placeholder>
            <w:docPart w:val="DefaultPlaceholder_-1854013440"/>
          </w:placeholder>
          <w:showingPlcHdr/>
          <w:text/>
        </w:sdtPr>
        <w:sdtEndPr/>
        <w:sdtContent>
          <w:r w:rsidRPr="00B724D8">
            <w:rPr>
              <w:rStyle w:val="PlaceholderText"/>
            </w:rPr>
            <w:t>Click or tap here to enter text.</w:t>
          </w:r>
        </w:sdtContent>
      </w:sdt>
    </w:p>
    <w:p w14:paraId="7EF7AD84" w14:textId="77777777" w:rsidR="00C5412E" w:rsidRDefault="00C5412E" w:rsidP="00F549CC">
      <w:pPr>
        <w:rPr>
          <w:rFonts w:ascii="Arial" w:hAnsi="Arial" w:cs="Arial"/>
        </w:rPr>
      </w:pPr>
    </w:p>
    <w:p w14:paraId="120314C6" w14:textId="1A3F06E1" w:rsidR="00F549CC" w:rsidRDefault="00F549CC" w:rsidP="00F549CC">
      <w:pPr>
        <w:rPr>
          <w:rFonts w:ascii="Arial" w:hAnsi="Arial" w:cs="Arial"/>
        </w:rPr>
      </w:pPr>
      <w:r>
        <w:rPr>
          <w:rFonts w:ascii="Arial" w:hAnsi="Arial" w:cs="Arial"/>
        </w:rPr>
        <w:t xml:space="preserve">Proposed size of Parcel 2: </w:t>
      </w:r>
      <w:sdt>
        <w:sdtPr>
          <w:rPr>
            <w:rFonts w:ascii="Arial" w:hAnsi="Arial" w:cs="Arial"/>
          </w:rPr>
          <w:id w:val="1861083579"/>
          <w:placeholder>
            <w:docPart w:val="DefaultPlaceholder_-1854013440"/>
          </w:placeholder>
          <w:showingPlcHdr/>
          <w:text/>
        </w:sdtPr>
        <w:sdtEndPr/>
        <w:sdtContent>
          <w:r w:rsidRPr="00B724D8">
            <w:rPr>
              <w:rStyle w:val="PlaceholderText"/>
            </w:rPr>
            <w:t>Click or tap here to enter text.</w:t>
          </w:r>
        </w:sdtContent>
      </w:sdt>
    </w:p>
    <w:p w14:paraId="71EC8C80" w14:textId="77777777" w:rsidR="00C5412E" w:rsidRDefault="00C5412E" w:rsidP="00F549CC">
      <w:pPr>
        <w:rPr>
          <w:rFonts w:ascii="Arial" w:hAnsi="Arial" w:cs="Arial"/>
        </w:rPr>
      </w:pPr>
    </w:p>
    <w:p w14:paraId="4089B38C" w14:textId="7EC8A19A" w:rsidR="00F549CC" w:rsidRDefault="00F549CC" w:rsidP="00F549CC">
      <w:pPr>
        <w:rPr>
          <w:rFonts w:ascii="Arial" w:hAnsi="Arial" w:cs="Arial"/>
        </w:rPr>
      </w:pPr>
      <w:r>
        <w:rPr>
          <w:rFonts w:ascii="Arial" w:hAnsi="Arial" w:cs="Arial"/>
        </w:rPr>
        <w:t xml:space="preserve">Proposed size of Parcel 3: </w:t>
      </w:r>
      <w:sdt>
        <w:sdtPr>
          <w:rPr>
            <w:rFonts w:ascii="Arial" w:hAnsi="Arial" w:cs="Arial"/>
          </w:rPr>
          <w:id w:val="-131716517"/>
          <w:placeholder>
            <w:docPart w:val="DefaultPlaceholder_-1854013440"/>
          </w:placeholder>
          <w:showingPlcHdr/>
          <w:text/>
        </w:sdtPr>
        <w:sdtEndPr/>
        <w:sdtContent>
          <w:r w:rsidRPr="00B724D8">
            <w:rPr>
              <w:rStyle w:val="PlaceholderText"/>
            </w:rPr>
            <w:t>Click or tap here to enter text.</w:t>
          </w:r>
        </w:sdtContent>
      </w:sdt>
    </w:p>
    <w:p w14:paraId="440ACC6F" w14:textId="77777777" w:rsidR="00C5412E" w:rsidRDefault="00C5412E" w:rsidP="00F549CC">
      <w:pPr>
        <w:rPr>
          <w:rFonts w:ascii="Arial" w:hAnsi="Arial" w:cs="Arial"/>
        </w:rPr>
      </w:pPr>
    </w:p>
    <w:p w14:paraId="17289C84" w14:textId="1AD6F892" w:rsidR="00F549CC" w:rsidRDefault="00F549CC" w:rsidP="00F549CC">
      <w:pPr>
        <w:rPr>
          <w:rFonts w:ascii="Arial" w:hAnsi="Arial" w:cs="Arial"/>
        </w:rPr>
      </w:pPr>
      <w:r>
        <w:rPr>
          <w:rFonts w:ascii="Arial" w:hAnsi="Arial" w:cs="Arial"/>
        </w:rPr>
        <w:t xml:space="preserve">Is a public or private road or easement being created? Yes </w:t>
      </w:r>
      <w:sdt>
        <w:sdtPr>
          <w:rPr>
            <w:rFonts w:ascii="Arial" w:hAnsi="Arial" w:cs="Arial"/>
          </w:rPr>
          <w:id w:val="-964882056"/>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No </w:t>
      </w:r>
      <w:sdt>
        <w:sdtPr>
          <w:rPr>
            <w:rFonts w:ascii="Arial" w:hAnsi="Arial" w:cs="Arial"/>
          </w:rPr>
          <w:id w:val="-57621226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6F3BA9EF" w14:textId="77777777" w:rsidR="00C5412E" w:rsidRDefault="00C5412E" w:rsidP="00F549CC">
      <w:pPr>
        <w:rPr>
          <w:rFonts w:ascii="Arial" w:hAnsi="Arial" w:cs="Arial"/>
        </w:rPr>
      </w:pPr>
    </w:p>
    <w:p w14:paraId="13C5F393" w14:textId="6D519E88" w:rsidR="00F549CC" w:rsidRDefault="00F549CC" w:rsidP="00F549CC">
      <w:pPr>
        <w:rPr>
          <w:rFonts w:ascii="Arial" w:hAnsi="Arial" w:cs="Arial"/>
        </w:rPr>
      </w:pPr>
      <w:r>
        <w:rPr>
          <w:rFonts w:ascii="Arial" w:hAnsi="Arial" w:cs="Arial"/>
        </w:rPr>
        <w:t xml:space="preserve">Has a road or easement been created since January of 1980? Yes </w:t>
      </w:r>
      <w:sdt>
        <w:sdtPr>
          <w:rPr>
            <w:rFonts w:ascii="Arial" w:hAnsi="Arial" w:cs="Arial"/>
          </w:rPr>
          <w:id w:val="-1930728471"/>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No </w:t>
      </w:r>
      <w:sdt>
        <w:sdtPr>
          <w:rPr>
            <w:rFonts w:ascii="Arial" w:hAnsi="Arial" w:cs="Arial"/>
          </w:rPr>
          <w:id w:val="-2012364347"/>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34AFD5E9" w14:textId="4DCEA7F1" w:rsidR="00F549CC" w:rsidRDefault="00F549CC" w:rsidP="00F549CC">
      <w:pPr>
        <w:rPr>
          <w:rFonts w:ascii="Arial" w:hAnsi="Arial" w:cs="Arial"/>
        </w:rPr>
      </w:pPr>
    </w:p>
    <w:p w14:paraId="0C0DB32D" w14:textId="049F8B09" w:rsidR="00F549CC" w:rsidRDefault="00F549CC" w:rsidP="00F549CC">
      <w:pPr>
        <w:rPr>
          <w:rFonts w:ascii="Arial" w:hAnsi="Arial" w:cs="Arial"/>
        </w:rPr>
      </w:pPr>
    </w:p>
    <w:p w14:paraId="77A588E5" w14:textId="6AFB082D" w:rsidR="00F549CC" w:rsidRDefault="00F549CC" w:rsidP="00F549CC">
      <w:pPr>
        <w:rPr>
          <w:rFonts w:ascii="Arial" w:hAnsi="Arial" w:cs="Arial"/>
        </w:rPr>
      </w:pPr>
      <w:r>
        <w:rPr>
          <w:rFonts w:ascii="Arial" w:hAnsi="Arial" w:cs="Arial"/>
        </w:rPr>
        <w:t>I CERTIFY THAT THIS PLAT COMPLIES WITH O.R.S. CHAPTER 92</w:t>
      </w:r>
    </w:p>
    <w:p w14:paraId="3B75A401" w14:textId="52E106EC" w:rsidR="00F549CC" w:rsidRDefault="00F549CC" w:rsidP="00F549CC">
      <w:pPr>
        <w:rPr>
          <w:rFonts w:ascii="Arial" w:hAnsi="Arial" w:cs="Arial"/>
        </w:rPr>
      </w:pPr>
      <w:r>
        <w:rPr>
          <w:rFonts w:ascii="Arial" w:hAnsi="Arial" w:cs="Arial"/>
        </w:rPr>
        <w:t xml:space="preserve">REQUIREMENTS THAT ARE IN EFFECT AS OF THE TIME THIS </w:t>
      </w:r>
    </w:p>
    <w:p w14:paraId="1DD3747D" w14:textId="3FED808C" w:rsidR="00F549CC" w:rsidRDefault="00F549CC" w:rsidP="00F549CC">
      <w:pPr>
        <w:rPr>
          <w:rFonts w:ascii="Arial" w:hAnsi="Arial" w:cs="Arial"/>
        </w:rPr>
      </w:pPr>
      <w:r>
        <w:rPr>
          <w:rFonts w:ascii="Arial" w:hAnsi="Arial" w:cs="Arial"/>
        </w:rPr>
        <w:t>PARTITION WAS SUBMITTED.</w:t>
      </w:r>
    </w:p>
    <w:p w14:paraId="15695261" w14:textId="048A0CB6" w:rsidR="00F549CC" w:rsidRDefault="00F549CC" w:rsidP="00F549CC">
      <w:pPr>
        <w:rPr>
          <w:rFonts w:ascii="Arial" w:hAnsi="Arial" w:cs="Arial"/>
        </w:rPr>
      </w:pPr>
    </w:p>
    <w:p w14:paraId="3F1661CE" w14:textId="58B304CF" w:rsidR="00F549CC" w:rsidRDefault="00F549CC" w:rsidP="00F549CC">
      <w:pPr>
        <w:rPr>
          <w:rFonts w:ascii="Arial" w:hAnsi="Arial" w:cs="Arial"/>
        </w:rPr>
      </w:pPr>
    </w:p>
    <w:p w14:paraId="66CC6565" w14:textId="4A5AB89F" w:rsidR="00F549CC" w:rsidRDefault="00F549CC" w:rsidP="00F549CC">
      <w:pPr>
        <w:rPr>
          <w:rFonts w:ascii="Arial" w:hAnsi="Arial" w:cs="Arial"/>
        </w:rPr>
      </w:pPr>
    </w:p>
    <w:p w14:paraId="70BB3D43" w14:textId="3B316393" w:rsidR="00F549CC" w:rsidRDefault="00C5412E" w:rsidP="00F549CC">
      <w:pPr>
        <w:rPr>
          <w:rFonts w:ascii="Arial" w:hAnsi="Arial" w:cs="Arial"/>
        </w:rPr>
      </w:pPr>
      <w:r>
        <w:rPr>
          <w:rFonts w:ascii="Arial" w:hAnsi="Arial" w:cs="Arial"/>
        </w:rPr>
        <w:t>______________________________________            ______________________</w:t>
      </w:r>
    </w:p>
    <w:p w14:paraId="204D2A24" w14:textId="70C5C189" w:rsidR="00F549CC" w:rsidRDefault="00F549CC" w:rsidP="00F549CC">
      <w:pPr>
        <w:rPr>
          <w:rFonts w:ascii="Arial" w:hAnsi="Arial" w:cs="Arial"/>
        </w:rPr>
      </w:pPr>
      <w:r>
        <w:rPr>
          <w:rFonts w:ascii="Arial" w:hAnsi="Arial" w:cs="Arial"/>
        </w:rPr>
        <w:t>SURVEYOR SIGNATURE</w:t>
      </w:r>
      <w:r w:rsidR="00C5412E">
        <w:rPr>
          <w:rFonts w:ascii="Arial" w:hAnsi="Arial" w:cs="Arial"/>
        </w:rPr>
        <w:t xml:space="preserve">                                               DATE</w:t>
      </w:r>
    </w:p>
    <w:p w14:paraId="6D9E9B61" w14:textId="78BBC6C1" w:rsidR="00C5412E" w:rsidRDefault="00C5412E" w:rsidP="00F549CC">
      <w:pPr>
        <w:rPr>
          <w:rFonts w:ascii="Arial" w:hAnsi="Arial" w:cs="Arial"/>
        </w:rPr>
      </w:pPr>
    </w:p>
    <w:p w14:paraId="56C4D751" w14:textId="5EF330A1" w:rsidR="00C5412E" w:rsidRDefault="00C5412E" w:rsidP="00F549CC">
      <w:pPr>
        <w:rPr>
          <w:rFonts w:ascii="Arial" w:hAnsi="Arial" w:cs="Arial"/>
        </w:rPr>
      </w:pPr>
      <w:r>
        <w:rPr>
          <w:rFonts w:ascii="Arial" w:hAnsi="Arial" w:cs="Arial"/>
        </w:rPr>
        <w:t>(Place stamp below)</w:t>
      </w:r>
    </w:p>
    <w:p w14:paraId="329D859A" w14:textId="601B3B1C" w:rsidR="00C5412E" w:rsidRDefault="00C5412E" w:rsidP="00F549CC">
      <w:pPr>
        <w:rPr>
          <w:rFonts w:ascii="Arial" w:hAnsi="Arial" w:cs="Arial"/>
        </w:rPr>
      </w:pPr>
    </w:p>
    <w:p w14:paraId="0FB79D08" w14:textId="120FF90D" w:rsidR="00C5412E" w:rsidRDefault="00C5412E" w:rsidP="00F549CC">
      <w:pPr>
        <w:rPr>
          <w:rFonts w:ascii="Arial" w:hAnsi="Arial" w:cs="Arial"/>
        </w:rPr>
      </w:pPr>
    </w:p>
    <w:p w14:paraId="09D22398" w14:textId="5DAC36B7" w:rsidR="00C5412E" w:rsidRDefault="00C5412E" w:rsidP="00F549CC">
      <w:pPr>
        <w:rPr>
          <w:rFonts w:ascii="Arial" w:hAnsi="Arial" w:cs="Arial"/>
        </w:rPr>
      </w:pPr>
    </w:p>
    <w:p w14:paraId="32BBE2AC" w14:textId="6CF3B24E" w:rsidR="00C5412E" w:rsidRDefault="00C5412E" w:rsidP="00F549CC">
      <w:pPr>
        <w:rPr>
          <w:rFonts w:ascii="Arial" w:hAnsi="Arial" w:cs="Arial"/>
        </w:rPr>
      </w:pPr>
    </w:p>
    <w:p w14:paraId="5C0C41A9" w14:textId="2764A4A1" w:rsidR="00C5412E" w:rsidRDefault="00C5412E" w:rsidP="00F549CC">
      <w:pPr>
        <w:rPr>
          <w:rFonts w:ascii="Arial" w:hAnsi="Arial" w:cs="Arial"/>
        </w:rPr>
      </w:pPr>
    </w:p>
    <w:p w14:paraId="5B0C74ED" w14:textId="07EE8A08" w:rsidR="000C3BF0" w:rsidRDefault="000C3BF0" w:rsidP="00F549CC">
      <w:pPr>
        <w:rPr>
          <w:rFonts w:ascii="Arial" w:hAnsi="Arial" w:cs="Arial"/>
        </w:rPr>
      </w:pPr>
    </w:p>
    <w:p w14:paraId="653217E4" w14:textId="4DCB6E81" w:rsidR="000C3BF0" w:rsidRDefault="000C3BF0" w:rsidP="00F549CC">
      <w:pPr>
        <w:rPr>
          <w:rFonts w:ascii="Arial" w:hAnsi="Arial" w:cs="Arial"/>
        </w:rPr>
      </w:pPr>
    </w:p>
    <w:p w14:paraId="105B1B31" w14:textId="122ECF7D" w:rsidR="000C3BF0" w:rsidRDefault="000C3BF0" w:rsidP="00F549CC">
      <w:pPr>
        <w:rPr>
          <w:rFonts w:ascii="Arial" w:hAnsi="Arial" w:cs="Arial"/>
        </w:rPr>
      </w:pPr>
    </w:p>
    <w:p w14:paraId="28DABA17" w14:textId="6A21C95D" w:rsidR="000C3BF0" w:rsidRDefault="000C3BF0" w:rsidP="00F549CC">
      <w:pPr>
        <w:rPr>
          <w:rFonts w:ascii="Arial" w:hAnsi="Arial" w:cs="Arial"/>
        </w:rPr>
      </w:pPr>
    </w:p>
    <w:p w14:paraId="2D36D9CA" w14:textId="2C4DEE87" w:rsidR="000C3BF0" w:rsidRDefault="000C3BF0" w:rsidP="00F549CC">
      <w:pPr>
        <w:rPr>
          <w:rFonts w:ascii="Arial" w:hAnsi="Arial" w:cs="Arial"/>
        </w:rPr>
      </w:pPr>
    </w:p>
    <w:p w14:paraId="44C48A35" w14:textId="42F6F2F0" w:rsidR="000C3BF0" w:rsidRDefault="000C3BF0" w:rsidP="00F549CC">
      <w:pPr>
        <w:rPr>
          <w:rFonts w:ascii="Arial" w:hAnsi="Arial" w:cs="Arial"/>
        </w:rPr>
      </w:pPr>
    </w:p>
    <w:p w14:paraId="16D2B94E" w14:textId="69636CA7" w:rsidR="000C3BF0" w:rsidRDefault="000C3BF0" w:rsidP="00F549CC">
      <w:pPr>
        <w:rPr>
          <w:rFonts w:ascii="Arial" w:hAnsi="Arial" w:cs="Arial"/>
        </w:rPr>
      </w:pPr>
    </w:p>
    <w:p w14:paraId="264C1F0E" w14:textId="51503480" w:rsidR="00E326EE" w:rsidRDefault="00E326EE" w:rsidP="00F549CC">
      <w:pPr>
        <w:rPr>
          <w:rFonts w:ascii="Arial" w:hAnsi="Arial" w:cs="Arial"/>
        </w:rPr>
      </w:pPr>
    </w:p>
    <w:p w14:paraId="668C7D60" w14:textId="36B2B42D" w:rsidR="00E326EE" w:rsidRDefault="00E326EE" w:rsidP="00F549CC">
      <w:pPr>
        <w:rPr>
          <w:rFonts w:ascii="Arial" w:hAnsi="Arial" w:cs="Arial"/>
        </w:rPr>
      </w:pPr>
    </w:p>
    <w:p w14:paraId="00B6F632" w14:textId="060F9976" w:rsidR="00E326EE" w:rsidRDefault="00E326EE" w:rsidP="00F549CC">
      <w:pPr>
        <w:rPr>
          <w:rFonts w:ascii="Arial" w:hAnsi="Arial" w:cs="Arial"/>
        </w:rPr>
      </w:pPr>
    </w:p>
    <w:p w14:paraId="1F7EE750" w14:textId="77777777" w:rsidR="00E326EE" w:rsidRDefault="00E326EE" w:rsidP="00F549CC">
      <w:pPr>
        <w:rPr>
          <w:rFonts w:ascii="Arial" w:hAnsi="Arial" w:cs="Arial"/>
        </w:rPr>
      </w:pPr>
    </w:p>
    <w:p w14:paraId="1A430CE3" w14:textId="19522613" w:rsidR="000C3BF0" w:rsidRDefault="000C3BF0" w:rsidP="00F549CC">
      <w:pPr>
        <w:rPr>
          <w:rFonts w:ascii="Arial" w:hAnsi="Arial" w:cs="Arial"/>
        </w:rPr>
      </w:pPr>
    </w:p>
    <w:p w14:paraId="7F8B76EC" w14:textId="4D673152" w:rsidR="000C3BF0" w:rsidRDefault="000C3BF0" w:rsidP="00F549CC">
      <w:pPr>
        <w:rPr>
          <w:rFonts w:ascii="Arial" w:hAnsi="Arial" w:cs="Arial"/>
        </w:rPr>
      </w:pPr>
      <w:r>
        <w:rPr>
          <w:rFonts w:ascii="Arial" w:hAnsi="Arial" w:cs="Arial"/>
        </w:rPr>
        <w:t>Chapter 92 – Subdivisions and Partitions</w:t>
      </w:r>
    </w:p>
    <w:p w14:paraId="0ADBF98C" w14:textId="77777777" w:rsidR="00E326EE" w:rsidRDefault="00E326EE" w:rsidP="00F549CC">
      <w:pPr>
        <w:rPr>
          <w:rFonts w:ascii="Arial" w:hAnsi="Arial" w:cs="Arial"/>
        </w:rPr>
      </w:pPr>
    </w:p>
    <w:p w14:paraId="18092DEA" w14:textId="333337B6" w:rsidR="000C3BF0" w:rsidRDefault="000C3BF0" w:rsidP="00F549CC">
      <w:pPr>
        <w:rPr>
          <w:rFonts w:ascii="Arial" w:hAnsi="Arial" w:cs="Arial"/>
        </w:rPr>
      </w:pPr>
    </w:p>
    <w:p w14:paraId="4EED0274" w14:textId="627CA3D0" w:rsidR="000C3BF0" w:rsidRDefault="000C3BF0" w:rsidP="00F549CC">
      <w:pPr>
        <w:rPr>
          <w:rFonts w:ascii="Arial" w:hAnsi="Arial" w:cs="Arial"/>
          <w:b/>
          <w:bCs/>
          <w:u w:val="single"/>
        </w:rPr>
      </w:pPr>
      <w:r>
        <w:rPr>
          <w:rFonts w:ascii="Arial" w:hAnsi="Arial" w:cs="Arial"/>
          <w:b/>
          <w:bCs/>
          <w:u w:val="single"/>
        </w:rPr>
        <w:t>92.120 RECORDING PLATS; FILING COPIES; PRESERVATION OF RECORDS.</w:t>
      </w:r>
    </w:p>
    <w:p w14:paraId="62A54282" w14:textId="78F55296" w:rsidR="00E326EE" w:rsidRDefault="00E326EE" w:rsidP="00F549CC">
      <w:pPr>
        <w:rPr>
          <w:rFonts w:ascii="Arial" w:hAnsi="Arial" w:cs="Arial"/>
          <w:b/>
          <w:bCs/>
          <w:u w:val="single"/>
        </w:rPr>
      </w:pPr>
    </w:p>
    <w:p w14:paraId="766E2AC4" w14:textId="7B6B9F27" w:rsidR="00E326EE" w:rsidRDefault="00E326EE" w:rsidP="00F549CC">
      <w:pPr>
        <w:rPr>
          <w:rFonts w:ascii="Arial" w:hAnsi="Arial" w:cs="Arial"/>
          <w:b/>
          <w:bCs/>
          <w:u w:val="single"/>
        </w:rPr>
      </w:pPr>
    </w:p>
    <w:p w14:paraId="6AC5A868" w14:textId="3BDA86C2" w:rsidR="00E326EE" w:rsidRDefault="00E326EE" w:rsidP="00F549CC">
      <w:pPr>
        <w:rPr>
          <w:rFonts w:ascii="Arial" w:hAnsi="Arial" w:cs="Arial"/>
          <w:b/>
          <w:bCs/>
          <w:u w:val="single"/>
        </w:rPr>
      </w:pPr>
    </w:p>
    <w:p w14:paraId="49708662" w14:textId="7CE0497F" w:rsidR="00E326EE" w:rsidRDefault="00E326EE" w:rsidP="00F549CC">
      <w:pPr>
        <w:rPr>
          <w:rFonts w:ascii="Arial" w:hAnsi="Arial" w:cs="Arial"/>
          <w:b/>
          <w:bCs/>
          <w:u w:val="single"/>
        </w:rPr>
      </w:pPr>
    </w:p>
    <w:p w14:paraId="43707C8E" w14:textId="77777777" w:rsidR="00E326EE" w:rsidRDefault="00E326EE" w:rsidP="00F549CC">
      <w:pPr>
        <w:rPr>
          <w:rFonts w:ascii="Arial" w:hAnsi="Arial" w:cs="Arial"/>
        </w:rPr>
      </w:pPr>
    </w:p>
    <w:p w14:paraId="305032DF" w14:textId="0FBC729A" w:rsidR="000C3BF0" w:rsidRDefault="000C3BF0" w:rsidP="00F549CC">
      <w:pPr>
        <w:rPr>
          <w:rFonts w:ascii="Arial" w:hAnsi="Arial" w:cs="Arial"/>
        </w:rPr>
      </w:pPr>
    </w:p>
    <w:p w14:paraId="4B852C67" w14:textId="7DEFD241" w:rsidR="000C3BF0" w:rsidRDefault="000C3BF0" w:rsidP="000C3BF0">
      <w:pPr>
        <w:pStyle w:val="ListParagraph"/>
        <w:numPr>
          <w:ilvl w:val="0"/>
          <w:numId w:val="3"/>
        </w:numPr>
        <w:rPr>
          <w:rFonts w:ascii="Arial" w:hAnsi="Arial" w:cs="Arial"/>
        </w:rPr>
      </w:pPr>
      <w:r>
        <w:rPr>
          <w:rFonts w:ascii="Arial" w:hAnsi="Arial" w:cs="Arial"/>
        </w:rPr>
        <w:t>The plat of a subdivision described in ORS 92.050, when made and approved as required and offered for record in the records of the County where the described land is situated, must be recorded by the County Recording Officer upon the payment of the fees provided by law.  The fact of recording and the date of recording must be entered on the Plat and the Plat must be indexed in the deed records by owner name and subdivision.</w:t>
      </w:r>
    </w:p>
    <w:p w14:paraId="7462014B" w14:textId="77777777" w:rsidR="000C3BF0" w:rsidRDefault="000C3BF0" w:rsidP="000C3BF0">
      <w:pPr>
        <w:pStyle w:val="ListParagraph"/>
        <w:ind w:left="1080"/>
        <w:rPr>
          <w:rFonts w:ascii="Arial" w:hAnsi="Arial" w:cs="Arial"/>
        </w:rPr>
      </w:pPr>
    </w:p>
    <w:p w14:paraId="2051D1F1" w14:textId="47E144D0" w:rsidR="000C3BF0" w:rsidRDefault="000C3BF0" w:rsidP="000C3BF0">
      <w:pPr>
        <w:pStyle w:val="ListParagraph"/>
        <w:numPr>
          <w:ilvl w:val="0"/>
          <w:numId w:val="3"/>
        </w:numPr>
        <w:rPr>
          <w:rFonts w:ascii="Arial" w:hAnsi="Arial" w:cs="Arial"/>
        </w:rPr>
      </w:pPr>
      <w:r>
        <w:rPr>
          <w:rFonts w:ascii="Arial" w:hAnsi="Arial" w:cs="Arial"/>
        </w:rPr>
        <w:t xml:space="preserve">The Partition Plat described in ORS 92.050, when made and approved as required and offered for record in the records of the County where the described land is situated, must be recorded by the County Recording Officer upon the payment of the fees provided by law.  The fact of recording and the date of recording must be entered on the Plat and the Plat must be indexed by owner name and Plat type or Plat name.  Partition Plats must be numbered by year and sequentially and be record </w:t>
      </w:r>
      <w:proofErr w:type="gramStart"/>
      <w:r>
        <w:rPr>
          <w:rFonts w:ascii="Arial" w:hAnsi="Arial" w:cs="Arial"/>
        </w:rPr>
        <w:t>in deed</w:t>
      </w:r>
      <w:proofErr w:type="gramEnd"/>
      <w:r>
        <w:rPr>
          <w:rFonts w:ascii="Arial" w:hAnsi="Arial" w:cs="Arial"/>
        </w:rPr>
        <w:t xml:space="preserve"> records. </w:t>
      </w:r>
    </w:p>
    <w:p w14:paraId="0730135D" w14:textId="77777777" w:rsidR="000C3BF0" w:rsidRPr="000C3BF0" w:rsidRDefault="000C3BF0" w:rsidP="000C3BF0">
      <w:pPr>
        <w:pStyle w:val="ListParagraph"/>
        <w:rPr>
          <w:rFonts w:ascii="Arial" w:hAnsi="Arial" w:cs="Arial"/>
        </w:rPr>
      </w:pPr>
    </w:p>
    <w:p w14:paraId="67537157" w14:textId="346064E3" w:rsidR="000C3BF0" w:rsidRDefault="000C3BF0" w:rsidP="000C3BF0">
      <w:pPr>
        <w:pStyle w:val="ListParagraph"/>
        <w:numPr>
          <w:ilvl w:val="0"/>
          <w:numId w:val="3"/>
        </w:numPr>
        <w:rPr>
          <w:rFonts w:ascii="Arial" w:hAnsi="Arial" w:cs="Arial"/>
        </w:rPr>
      </w:pPr>
      <w:r>
        <w:rPr>
          <w:rFonts w:ascii="Arial" w:hAnsi="Arial" w:cs="Arial"/>
        </w:rPr>
        <w:t xml:space="preserve">At the time of recording a Subdivision or Partition Plat, the person offering it for recording shall also file with the County Surveyor and with the County Recording Officer, if requested by the County Recording Officer, an exact copy of the Plat made on material that has the characteristics of strength and permanency required by the County Surveyor.  The Surveyor who made the Subdivision or Partition Plat shall certify that the </w:t>
      </w:r>
      <w:r w:rsidR="00E326EE">
        <w:rPr>
          <w:rFonts w:ascii="Arial" w:hAnsi="Arial" w:cs="Arial"/>
        </w:rPr>
        <w:t>photocopy</w:t>
      </w:r>
      <w:r>
        <w:rPr>
          <w:rFonts w:ascii="Arial" w:hAnsi="Arial" w:cs="Arial"/>
        </w:rPr>
        <w:t xml:space="preserve"> or tracing is an exact copy of the Subdivision or Partition Plat.  The </w:t>
      </w:r>
      <w:proofErr w:type="spellStart"/>
      <w:r>
        <w:rPr>
          <w:rFonts w:ascii="Arial" w:hAnsi="Arial" w:cs="Arial"/>
        </w:rPr>
        <w:t>subdivider</w:t>
      </w:r>
      <w:proofErr w:type="spellEnd"/>
      <w:r>
        <w:rPr>
          <w:rFonts w:ascii="Arial" w:hAnsi="Arial" w:cs="Arial"/>
        </w:rPr>
        <w:t xml:space="preserve"> shall provide without cost the number of prints from the copy that are required by the governing body of the County.</w:t>
      </w:r>
    </w:p>
    <w:p w14:paraId="44C72865" w14:textId="77777777" w:rsidR="000C3BF0" w:rsidRPr="000C3BF0" w:rsidRDefault="000C3BF0" w:rsidP="000C3BF0">
      <w:pPr>
        <w:pStyle w:val="ListParagraph"/>
        <w:rPr>
          <w:rFonts w:ascii="Arial" w:hAnsi="Arial" w:cs="Arial"/>
        </w:rPr>
      </w:pPr>
    </w:p>
    <w:p w14:paraId="02B06960" w14:textId="340132C5" w:rsidR="000C3BF0" w:rsidRDefault="000C3BF0" w:rsidP="000C3BF0">
      <w:pPr>
        <w:pStyle w:val="ListParagraph"/>
        <w:numPr>
          <w:ilvl w:val="0"/>
          <w:numId w:val="3"/>
        </w:numPr>
        <w:rPr>
          <w:rFonts w:ascii="Arial" w:hAnsi="Arial" w:cs="Arial"/>
        </w:rPr>
      </w:pPr>
      <w:r>
        <w:rPr>
          <w:rFonts w:ascii="Arial" w:hAnsi="Arial" w:cs="Arial"/>
        </w:rPr>
        <w:t xml:space="preserve">For the purpose of preserving the record of Subdivision or Town Plats or Partition Plats, the Plats may be </w:t>
      </w:r>
      <w:r w:rsidR="00E326EE">
        <w:rPr>
          <w:rFonts w:ascii="Arial" w:hAnsi="Arial" w:cs="Arial"/>
        </w:rPr>
        <w:t>microfilmed</w:t>
      </w:r>
      <w:r>
        <w:rPr>
          <w:rFonts w:ascii="Arial" w:hAnsi="Arial" w:cs="Arial"/>
        </w:rPr>
        <w:t xml:space="preserve"> or stored for safekeeping without folding or cutting.  All records must be created and stored in accordance with all applicable rules and regulation and in a manner that ensures the permanent preservation of the record.  (Amended by 1955 c.</w:t>
      </w:r>
      <w:r w:rsidR="00E326EE">
        <w:rPr>
          <w:rFonts w:ascii="Arial" w:hAnsi="Arial" w:cs="Arial"/>
        </w:rPr>
        <w:t xml:space="preserve"> 756 §; 1973 c. 696 §18; 1977 c.488 §1; 1985 c.582 §10; 1987 c.489 §12; 1989 c. 772 §17; 1991 c. 763 §17; 1993 c.702 §7; 19950c. 382 §9; 1997 c. 399 §13)</w:t>
      </w:r>
    </w:p>
    <w:p w14:paraId="49A2FEE0" w14:textId="77777777" w:rsidR="00E326EE" w:rsidRPr="00E326EE" w:rsidRDefault="00E326EE" w:rsidP="00E326EE">
      <w:pPr>
        <w:pStyle w:val="ListParagraph"/>
        <w:rPr>
          <w:rFonts w:ascii="Arial" w:hAnsi="Arial" w:cs="Arial"/>
        </w:rPr>
      </w:pPr>
    </w:p>
    <w:p w14:paraId="2D059146" w14:textId="5FD521A2" w:rsidR="00E326EE" w:rsidRDefault="00E326EE" w:rsidP="00E326EE">
      <w:pPr>
        <w:rPr>
          <w:rFonts w:ascii="Arial" w:hAnsi="Arial" w:cs="Arial"/>
        </w:rPr>
      </w:pPr>
    </w:p>
    <w:p w14:paraId="0E782E07" w14:textId="338A84C8" w:rsidR="00E326EE" w:rsidRDefault="00E326EE" w:rsidP="00E326EE">
      <w:pPr>
        <w:rPr>
          <w:rFonts w:ascii="Arial" w:hAnsi="Arial" w:cs="Arial"/>
        </w:rPr>
      </w:pPr>
    </w:p>
    <w:p w14:paraId="6414B602" w14:textId="09976444" w:rsidR="00E326EE" w:rsidRDefault="00E326EE" w:rsidP="00E326EE">
      <w:pPr>
        <w:rPr>
          <w:rFonts w:ascii="Arial" w:hAnsi="Arial" w:cs="Arial"/>
        </w:rPr>
      </w:pPr>
    </w:p>
    <w:p w14:paraId="0FEE29A5" w14:textId="3EC06779" w:rsidR="00E326EE" w:rsidRDefault="00E326EE" w:rsidP="00E326EE">
      <w:pPr>
        <w:rPr>
          <w:rFonts w:ascii="Arial" w:hAnsi="Arial" w:cs="Arial"/>
        </w:rPr>
      </w:pPr>
    </w:p>
    <w:p w14:paraId="764E6033" w14:textId="37CD7D2A" w:rsidR="00E326EE" w:rsidRDefault="00E326EE" w:rsidP="00E326EE">
      <w:pPr>
        <w:rPr>
          <w:rFonts w:ascii="Arial" w:hAnsi="Arial" w:cs="Arial"/>
        </w:rPr>
      </w:pPr>
    </w:p>
    <w:p w14:paraId="614778D1" w14:textId="0DF2CB7C" w:rsidR="00E326EE" w:rsidRDefault="00E326EE" w:rsidP="00E326EE">
      <w:pPr>
        <w:rPr>
          <w:rFonts w:ascii="Arial" w:hAnsi="Arial" w:cs="Arial"/>
        </w:rPr>
      </w:pPr>
    </w:p>
    <w:p w14:paraId="36751A8E" w14:textId="45889081" w:rsidR="00E326EE" w:rsidRDefault="00E326EE" w:rsidP="00E326EE">
      <w:pPr>
        <w:rPr>
          <w:rFonts w:ascii="Arial" w:hAnsi="Arial" w:cs="Arial"/>
        </w:rPr>
      </w:pPr>
    </w:p>
    <w:p w14:paraId="231C7351" w14:textId="1580A4B9" w:rsidR="00E326EE" w:rsidRDefault="00E326EE" w:rsidP="00E326EE">
      <w:pPr>
        <w:rPr>
          <w:rFonts w:ascii="Arial" w:hAnsi="Arial" w:cs="Arial"/>
        </w:rPr>
      </w:pPr>
    </w:p>
    <w:p w14:paraId="033C0CD3" w14:textId="467709BA" w:rsidR="00E326EE" w:rsidRDefault="00E326EE" w:rsidP="00E326EE">
      <w:pPr>
        <w:rPr>
          <w:rFonts w:ascii="Arial" w:hAnsi="Arial" w:cs="Arial"/>
        </w:rPr>
      </w:pPr>
    </w:p>
    <w:p w14:paraId="5FBCF0EC" w14:textId="6E736B18" w:rsidR="00533026" w:rsidRDefault="00533026" w:rsidP="00E326EE">
      <w:pPr>
        <w:rPr>
          <w:rFonts w:ascii="Arial" w:hAnsi="Arial" w:cs="Arial"/>
        </w:rPr>
      </w:pPr>
    </w:p>
    <w:p w14:paraId="5CE05DFF" w14:textId="2682D73B" w:rsidR="00533026" w:rsidRDefault="00533026" w:rsidP="00E326EE">
      <w:pPr>
        <w:rPr>
          <w:rFonts w:ascii="Arial" w:hAnsi="Arial" w:cs="Arial"/>
        </w:rPr>
      </w:pPr>
    </w:p>
    <w:p w14:paraId="0487B2E0" w14:textId="64E5F6F1" w:rsidR="00533026" w:rsidRDefault="00533026" w:rsidP="00E326EE">
      <w:pPr>
        <w:rPr>
          <w:rFonts w:ascii="Arial" w:hAnsi="Arial" w:cs="Arial"/>
        </w:rPr>
      </w:pPr>
    </w:p>
    <w:p w14:paraId="653F64E6" w14:textId="4C0EB43B" w:rsidR="00533026" w:rsidRDefault="00533026" w:rsidP="00E326EE">
      <w:pPr>
        <w:rPr>
          <w:rFonts w:ascii="Arial" w:hAnsi="Arial" w:cs="Arial"/>
        </w:rPr>
      </w:pPr>
    </w:p>
    <w:p w14:paraId="6B250BC1" w14:textId="0740E088" w:rsidR="00533026" w:rsidRDefault="00533026" w:rsidP="00E326EE">
      <w:pPr>
        <w:rPr>
          <w:rFonts w:ascii="Arial" w:hAnsi="Arial" w:cs="Arial"/>
        </w:rPr>
      </w:pPr>
    </w:p>
    <w:p w14:paraId="5EF266CB" w14:textId="145E6C17" w:rsidR="00533026" w:rsidRDefault="00533026" w:rsidP="00E326EE">
      <w:pPr>
        <w:rPr>
          <w:rFonts w:ascii="Arial" w:hAnsi="Arial" w:cs="Arial"/>
        </w:rPr>
      </w:pPr>
    </w:p>
    <w:p w14:paraId="056568E1" w14:textId="1E752DE6" w:rsidR="00533026" w:rsidRDefault="00533026" w:rsidP="00E326EE">
      <w:pPr>
        <w:rPr>
          <w:rFonts w:ascii="Arial" w:hAnsi="Arial" w:cs="Arial"/>
        </w:rPr>
      </w:pPr>
    </w:p>
    <w:p w14:paraId="106E7FD6" w14:textId="7A2AFFD1" w:rsidR="00533026" w:rsidRDefault="00533026" w:rsidP="00E326EE">
      <w:pPr>
        <w:rPr>
          <w:rFonts w:ascii="Arial" w:hAnsi="Arial" w:cs="Arial"/>
        </w:rPr>
      </w:pPr>
    </w:p>
    <w:p w14:paraId="5EA4F547" w14:textId="77777777" w:rsidR="00533026" w:rsidRDefault="00533026" w:rsidP="00E326EE">
      <w:pPr>
        <w:rPr>
          <w:rFonts w:ascii="Arial" w:hAnsi="Arial" w:cs="Arial"/>
        </w:rPr>
      </w:pPr>
    </w:p>
    <w:p w14:paraId="62924B90" w14:textId="2169CEDF" w:rsidR="00E326EE" w:rsidRDefault="00E326EE" w:rsidP="00E326EE">
      <w:pPr>
        <w:rPr>
          <w:rFonts w:ascii="Arial" w:hAnsi="Arial" w:cs="Arial"/>
        </w:rPr>
      </w:pPr>
    </w:p>
    <w:p w14:paraId="733208A4" w14:textId="61826E4B" w:rsidR="00E326EE" w:rsidRDefault="00E326EE" w:rsidP="00E326EE">
      <w:pPr>
        <w:rPr>
          <w:rFonts w:ascii="Arial" w:hAnsi="Arial" w:cs="Arial"/>
        </w:rPr>
      </w:pPr>
    </w:p>
    <w:p w14:paraId="30E3EBE6" w14:textId="7FF5BD2E" w:rsidR="00E326EE" w:rsidRDefault="00E326EE" w:rsidP="00E326EE">
      <w:pPr>
        <w:rPr>
          <w:rFonts w:ascii="Arial" w:hAnsi="Arial" w:cs="Arial"/>
        </w:rPr>
      </w:pPr>
    </w:p>
    <w:p w14:paraId="11678287" w14:textId="70852460" w:rsidR="00D757D3" w:rsidRDefault="00D757D3" w:rsidP="00E326EE">
      <w:pPr>
        <w:rPr>
          <w:rFonts w:ascii="Arial" w:hAnsi="Arial" w:cs="Arial"/>
        </w:rPr>
      </w:pPr>
    </w:p>
    <w:p w14:paraId="3ED16A7D" w14:textId="77777777" w:rsidR="00533026" w:rsidRDefault="00533026" w:rsidP="00E326EE">
      <w:pPr>
        <w:rPr>
          <w:rFonts w:ascii="Arial" w:hAnsi="Arial" w:cs="Arial"/>
        </w:rPr>
      </w:pPr>
    </w:p>
    <w:p w14:paraId="7EBC193D" w14:textId="11212FC6" w:rsidR="00E326EE" w:rsidRDefault="00E326EE" w:rsidP="00E326EE">
      <w:pPr>
        <w:rPr>
          <w:rFonts w:ascii="Arial" w:hAnsi="Arial" w:cs="Arial"/>
        </w:rPr>
      </w:pPr>
    </w:p>
    <w:p w14:paraId="0C69525B" w14:textId="4B17F0FE" w:rsidR="00E326EE" w:rsidRDefault="00533026" w:rsidP="00E326EE">
      <w:pPr>
        <w:jc w:val="center"/>
        <w:rPr>
          <w:rFonts w:ascii="Arial" w:hAnsi="Arial" w:cs="Arial"/>
          <w:b/>
          <w:bCs/>
          <w:sz w:val="24"/>
          <w:szCs w:val="24"/>
        </w:rPr>
      </w:pPr>
      <w:r>
        <w:rPr>
          <w:rFonts w:ascii="Arial" w:hAnsi="Arial" w:cs="Arial"/>
          <w:b/>
          <w:bCs/>
          <w:sz w:val="24"/>
          <w:szCs w:val="24"/>
        </w:rPr>
        <w:t>**</w:t>
      </w:r>
      <w:r w:rsidR="00E326EE">
        <w:rPr>
          <w:rFonts w:ascii="Arial" w:hAnsi="Arial" w:cs="Arial"/>
          <w:b/>
          <w:bCs/>
          <w:sz w:val="24"/>
          <w:szCs w:val="24"/>
        </w:rPr>
        <w:t>BOUNDARY LINE ADJUSTMENTS WITHIN TILLAMOOK COUNTY</w:t>
      </w:r>
      <w:r>
        <w:rPr>
          <w:rFonts w:ascii="Arial" w:hAnsi="Arial" w:cs="Arial"/>
          <w:b/>
          <w:bCs/>
          <w:sz w:val="24"/>
          <w:szCs w:val="24"/>
        </w:rPr>
        <w:t>**</w:t>
      </w:r>
    </w:p>
    <w:p w14:paraId="0A577F17" w14:textId="59B341A3" w:rsidR="00E326EE" w:rsidRDefault="00E326EE" w:rsidP="00E326EE">
      <w:pPr>
        <w:jc w:val="center"/>
        <w:rPr>
          <w:rFonts w:ascii="Arial" w:hAnsi="Arial" w:cs="Arial"/>
          <w:b/>
          <w:bCs/>
          <w:sz w:val="24"/>
          <w:szCs w:val="24"/>
        </w:rPr>
      </w:pPr>
    </w:p>
    <w:p w14:paraId="4CE9F177" w14:textId="4796750B" w:rsidR="00E326EE" w:rsidRDefault="00E326EE" w:rsidP="00E326EE">
      <w:pPr>
        <w:jc w:val="center"/>
        <w:rPr>
          <w:rFonts w:ascii="Arial" w:hAnsi="Arial" w:cs="Arial"/>
          <w:b/>
          <w:bCs/>
          <w:sz w:val="22"/>
          <w:szCs w:val="22"/>
        </w:rPr>
      </w:pPr>
      <w:r>
        <w:rPr>
          <w:rFonts w:ascii="Arial" w:hAnsi="Arial" w:cs="Arial"/>
          <w:b/>
          <w:bCs/>
          <w:sz w:val="22"/>
          <w:szCs w:val="22"/>
        </w:rPr>
        <w:t xml:space="preserve">ALLOW AT LEAST 10 TO 30 DAYS </w:t>
      </w:r>
    </w:p>
    <w:p w14:paraId="721503C1" w14:textId="5263C7F8" w:rsidR="00E326EE" w:rsidRDefault="00E326EE" w:rsidP="00E326EE">
      <w:pPr>
        <w:jc w:val="center"/>
        <w:rPr>
          <w:rFonts w:ascii="Arial" w:hAnsi="Arial" w:cs="Arial"/>
          <w:b/>
          <w:bCs/>
          <w:sz w:val="22"/>
          <w:szCs w:val="22"/>
        </w:rPr>
      </w:pPr>
      <w:r>
        <w:rPr>
          <w:rFonts w:ascii="Arial" w:hAnsi="Arial" w:cs="Arial"/>
          <w:b/>
          <w:bCs/>
          <w:sz w:val="22"/>
          <w:szCs w:val="22"/>
        </w:rPr>
        <w:t>FOR THE REVIEW PROCESS TO BE COMPLETED</w:t>
      </w:r>
    </w:p>
    <w:p w14:paraId="58FB4D6F" w14:textId="3BD67B15" w:rsidR="00E326EE" w:rsidRDefault="00E326EE" w:rsidP="00E326EE">
      <w:pPr>
        <w:jc w:val="center"/>
        <w:rPr>
          <w:rFonts w:ascii="Arial" w:hAnsi="Arial" w:cs="Arial"/>
          <w:b/>
          <w:bCs/>
          <w:sz w:val="22"/>
          <w:szCs w:val="22"/>
        </w:rPr>
      </w:pPr>
    </w:p>
    <w:p w14:paraId="2E3CB3B7" w14:textId="152FE5A1" w:rsidR="00E326EE" w:rsidRDefault="00E326EE" w:rsidP="00E326EE">
      <w:pPr>
        <w:rPr>
          <w:rFonts w:ascii="Arial" w:hAnsi="Arial" w:cs="Arial"/>
          <w:b/>
          <w:bCs/>
        </w:rPr>
      </w:pPr>
    </w:p>
    <w:p w14:paraId="6988FCA5" w14:textId="03F3B08D" w:rsidR="00E326EE" w:rsidRDefault="00E326EE" w:rsidP="00E326EE">
      <w:pPr>
        <w:rPr>
          <w:rFonts w:ascii="Arial" w:hAnsi="Arial" w:cs="Arial"/>
          <w:b/>
          <w:bCs/>
        </w:rPr>
      </w:pPr>
      <w:r>
        <w:rPr>
          <w:rFonts w:ascii="Arial" w:hAnsi="Arial" w:cs="Arial"/>
          <w:b/>
          <w:bCs/>
        </w:rPr>
        <w:t>PROPERTY OWNER RESPONSIBILITIES</w:t>
      </w:r>
    </w:p>
    <w:p w14:paraId="36C8B1F8" w14:textId="77777777" w:rsidR="0064010C" w:rsidRDefault="0064010C" w:rsidP="00E326EE">
      <w:pPr>
        <w:rPr>
          <w:rFonts w:ascii="Arial" w:hAnsi="Arial" w:cs="Arial"/>
          <w:b/>
          <w:bCs/>
        </w:rPr>
      </w:pPr>
    </w:p>
    <w:p w14:paraId="3B1544CB" w14:textId="4820ED6B" w:rsidR="00E326EE" w:rsidRDefault="00E326EE" w:rsidP="00E326EE">
      <w:pPr>
        <w:pStyle w:val="ListParagraph"/>
        <w:numPr>
          <w:ilvl w:val="0"/>
          <w:numId w:val="4"/>
        </w:numPr>
        <w:rPr>
          <w:rFonts w:ascii="Arial" w:hAnsi="Arial" w:cs="Arial"/>
        </w:rPr>
      </w:pPr>
      <w:r>
        <w:rPr>
          <w:rFonts w:ascii="Arial" w:hAnsi="Arial" w:cs="Arial"/>
        </w:rPr>
        <w:t xml:space="preserve">Proposed parcels meet all required zoning standards.  (County and or City procedures may be required prior to submission of Survey of Record to the County Surveyor) </w:t>
      </w:r>
    </w:p>
    <w:p w14:paraId="32410899" w14:textId="77777777" w:rsidR="0064010C" w:rsidRDefault="0064010C" w:rsidP="0064010C">
      <w:pPr>
        <w:pStyle w:val="ListParagraph"/>
        <w:ind w:left="1080"/>
        <w:rPr>
          <w:rFonts w:ascii="Arial" w:hAnsi="Arial" w:cs="Arial"/>
        </w:rPr>
      </w:pPr>
    </w:p>
    <w:p w14:paraId="4958DC8B" w14:textId="7CE71516" w:rsidR="00E326EE" w:rsidRDefault="00E326EE" w:rsidP="00E326EE">
      <w:pPr>
        <w:pStyle w:val="ListParagraph"/>
        <w:numPr>
          <w:ilvl w:val="0"/>
          <w:numId w:val="4"/>
        </w:numPr>
        <w:rPr>
          <w:rFonts w:ascii="Arial" w:hAnsi="Arial" w:cs="Arial"/>
        </w:rPr>
      </w:pPr>
      <w:r>
        <w:rPr>
          <w:rFonts w:ascii="Arial" w:hAnsi="Arial" w:cs="Arial"/>
        </w:rPr>
        <w:t xml:space="preserve">Contracts with a </w:t>
      </w:r>
      <w:r w:rsidR="0064010C">
        <w:rPr>
          <w:rFonts w:ascii="Arial" w:hAnsi="Arial" w:cs="Arial"/>
        </w:rPr>
        <w:t>L</w:t>
      </w:r>
      <w:r>
        <w:rPr>
          <w:rFonts w:ascii="Arial" w:hAnsi="Arial" w:cs="Arial"/>
        </w:rPr>
        <w:t>icensed</w:t>
      </w:r>
      <w:r w:rsidR="0064010C">
        <w:rPr>
          <w:rFonts w:ascii="Arial" w:hAnsi="Arial" w:cs="Arial"/>
        </w:rPr>
        <w:t xml:space="preserve"> Private Land Surveyor, registered within the State of Oregon</w:t>
      </w:r>
    </w:p>
    <w:p w14:paraId="680D6EB3" w14:textId="16A8581E" w:rsidR="00E326EE" w:rsidRDefault="00E326EE" w:rsidP="00E326EE">
      <w:pPr>
        <w:rPr>
          <w:rFonts w:ascii="Arial" w:hAnsi="Arial" w:cs="Arial"/>
        </w:rPr>
      </w:pPr>
    </w:p>
    <w:p w14:paraId="53493D2E" w14:textId="4C603908" w:rsidR="00E326EE" w:rsidRDefault="00E326EE" w:rsidP="00E326EE">
      <w:pPr>
        <w:rPr>
          <w:rFonts w:ascii="Arial" w:hAnsi="Arial" w:cs="Arial"/>
          <w:b/>
          <w:bCs/>
        </w:rPr>
      </w:pPr>
      <w:r>
        <w:rPr>
          <w:rFonts w:ascii="Arial" w:hAnsi="Arial" w:cs="Arial"/>
          <w:b/>
          <w:bCs/>
        </w:rPr>
        <w:t>LICENSED OREGON SURVEYOR</w:t>
      </w:r>
    </w:p>
    <w:p w14:paraId="2278BBC1" w14:textId="0CC79868" w:rsidR="0064010C" w:rsidRDefault="0064010C" w:rsidP="00E326EE">
      <w:pPr>
        <w:rPr>
          <w:rFonts w:ascii="Arial" w:hAnsi="Arial" w:cs="Arial"/>
          <w:b/>
          <w:bCs/>
        </w:rPr>
      </w:pPr>
    </w:p>
    <w:p w14:paraId="602E9795" w14:textId="0E0A8A83" w:rsidR="0064010C" w:rsidRPr="0064010C" w:rsidRDefault="0064010C" w:rsidP="0064010C">
      <w:pPr>
        <w:pStyle w:val="ListParagraph"/>
        <w:numPr>
          <w:ilvl w:val="0"/>
          <w:numId w:val="4"/>
        </w:numPr>
        <w:rPr>
          <w:rFonts w:ascii="Arial" w:hAnsi="Arial" w:cs="Arial"/>
          <w:b/>
          <w:bCs/>
        </w:rPr>
      </w:pPr>
      <w:r>
        <w:rPr>
          <w:rFonts w:ascii="Arial" w:hAnsi="Arial" w:cs="Arial"/>
        </w:rPr>
        <w:t>Submits a preliminary survey to the County Community Development or the City, depending on where the property is located.</w:t>
      </w:r>
    </w:p>
    <w:p w14:paraId="0DF6D070" w14:textId="12F84C67" w:rsidR="0064010C" w:rsidRDefault="0064010C" w:rsidP="0064010C">
      <w:pPr>
        <w:ind w:left="720"/>
        <w:rPr>
          <w:rFonts w:ascii="Arial" w:hAnsi="Arial" w:cs="Arial"/>
          <w:b/>
          <w:bCs/>
        </w:rPr>
      </w:pPr>
    </w:p>
    <w:p w14:paraId="5A97BA2C" w14:textId="36CD9119" w:rsidR="0064010C" w:rsidRPr="0064010C" w:rsidRDefault="0064010C" w:rsidP="0064010C">
      <w:pPr>
        <w:pStyle w:val="ListParagraph"/>
        <w:numPr>
          <w:ilvl w:val="0"/>
          <w:numId w:val="4"/>
        </w:numPr>
        <w:rPr>
          <w:rFonts w:ascii="Arial" w:hAnsi="Arial" w:cs="Arial"/>
          <w:b/>
          <w:bCs/>
        </w:rPr>
      </w:pPr>
      <w:r>
        <w:rPr>
          <w:rFonts w:ascii="Arial" w:hAnsi="Arial" w:cs="Arial"/>
        </w:rPr>
        <w:t>Performs the required survey work and prepares a preliminary survey map to submit to the County Survey Department</w:t>
      </w:r>
    </w:p>
    <w:p w14:paraId="5D7E0B78" w14:textId="77777777" w:rsidR="0064010C" w:rsidRPr="0064010C" w:rsidRDefault="0064010C" w:rsidP="0064010C">
      <w:pPr>
        <w:pStyle w:val="ListParagraph"/>
        <w:rPr>
          <w:rFonts w:ascii="Arial" w:hAnsi="Arial" w:cs="Arial"/>
          <w:b/>
          <w:bCs/>
        </w:rPr>
      </w:pPr>
    </w:p>
    <w:p w14:paraId="1B36516E" w14:textId="1390B200" w:rsidR="0064010C" w:rsidRDefault="0064010C" w:rsidP="0064010C">
      <w:pPr>
        <w:pStyle w:val="ListParagraph"/>
        <w:numPr>
          <w:ilvl w:val="0"/>
          <w:numId w:val="4"/>
        </w:numPr>
        <w:rPr>
          <w:rFonts w:ascii="Arial" w:hAnsi="Arial" w:cs="Arial"/>
          <w:b/>
          <w:bCs/>
        </w:rPr>
      </w:pPr>
      <w:r>
        <w:rPr>
          <w:rFonts w:ascii="Arial" w:hAnsi="Arial" w:cs="Arial"/>
        </w:rPr>
        <w:t>Submits the preliminary Boundary Line Adjustment map along with the following required documents for review to the County Surveyor’s department:</w:t>
      </w:r>
    </w:p>
    <w:p w14:paraId="310952D6" w14:textId="5D2DB9AC" w:rsidR="0064010C" w:rsidRDefault="0064010C" w:rsidP="0064010C">
      <w:pPr>
        <w:ind w:left="1440"/>
        <w:rPr>
          <w:rFonts w:ascii="Arial" w:hAnsi="Arial" w:cs="Arial"/>
        </w:rPr>
      </w:pPr>
      <w:r>
        <w:rPr>
          <w:rFonts w:ascii="Arial" w:hAnsi="Arial" w:cs="Arial"/>
        </w:rPr>
        <w:t>Map</w:t>
      </w:r>
    </w:p>
    <w:p w14:paraId="3E38DAF2" w14:textId="7BE6699C" w:rsidR="0064010C" w:rsidRDefault="0064010C" w:rsidP="0064010C">
      <w:pPr>
        <w:ind w:left="1440"/>
        <w:rPr>
          <w:rFonts w:ascii="Arial" w:hAnsi="Arial" w:cs="Arial"/>
        </w:rPr>
      </w:pPr>
      <w:r>
        <w:rPr>
          <w:rFonts w:ascii="Arial" w:hAnsi="Arial" w:cs="Arial"/>
        </w:rPr>
        <w:t>Vesting Deed or Preliminary Title Report to determine ownership</w:t>
      </w:r>
    </w:p>
    <w:p w14:paraId="516E7B4F" w14:textId="39C9B8AB" w:rsidR="0064010C" w:rsidRDefault="0064010C" w:rsidP="0064010C">
      <w:pPr>
        <w:ind w:left="1440"/>
        <w:rPr>
          <w:rFonts w:ascii="Arial" w:hAnsi="Arial" w:cs="Arial"/>
        </w:rPr>
      </w:pPr>
      <w:r>
        <w:rPr>
          <w:rFonts w:ascii="Arial" w:hAnsi="Arial" w:cs="Arial"/>
        </w:rPr>
        <w:t>Copy of the Approval Letter from the Community Development Department or City</w:t>
      </w:r>
    </w:p>
    <w:p w14:paraId="41481C8A" w14:textId="535801C2" w:rsidR="0064010C" w:rsidRDefault="0064010C" w:rsidP="0064010C">
      <w:pPr>
        <w:ind w:left="1440"/>
        <w:rPr>
          <w:rFonts w:ascii="Arial" w:hAnsi="Arial" w:cs="Arial"/>
        </w:rPr>
      </w:pPr>
      <w:r>
        <w:rPr>
          <w:rFonts w:ascii="Arial" w:hAnsi="Arial" w:cs="Arial"/>
        </w:rPr>
        <w:t>Copies of the new Legal Description for the proposed property after the adjustment.</w:t>
      </w:r>
    </w:p>
    <w:p w14:paraId="6333E60C" w14:textId="24326646" w:rsidR="0064010C" w:rsidRPr="00B70FC4" w:rsidRDefault="0064010C" w:rsidP="0064010C">
      <w:pPr>
        <w:ind w:left="1440"/>
        <w:rPr>
          <w:rFonts w:ascii="Arial" w:hAnsi="Arial" w:cs="Arial"/>
          <w:u w:val="single"/>
        </w:rPr>
      </w:pPr>
      <w:r>
        <w:rPr>
          <w:rFonts w:ascii="Arial" w:hAnsi="Arial" w:cs="Arial"/>
        </w:rPr>
        <w:t xml:space="preserve">County Surveyor’s review fee of </w:t>
      </w:r>
      <w:r w:rsidRPr="00B70FC4">
        <w:rPr>
          <w:rFonts w:ascii="Arial" w:hAnsi="Arial" w:cs="Arial"/>
          <w:b/>
          <w:bCs/>
          <w:u w:val="single"/>
        </w:rPr>
        <w:t xml:space="preserve">$350.00.  </w:t>
      </w:r>
      <w:r w:rsidR="00B70FC4" w:rsidRPr="00B70FC4">
        <w:rPr>
          <w:rFonts w:ascii="Arial" w:hAnsi="Arial" w:cs="Arial"/>
          <w:b/>
          <w:bCs/>
          <w:u w:val="single"/>
        </w:rPr>
        <w:t>A</w:t>
      </w:r>
      <w:r w:rsidRPr="00B70FC4">
        <w:rPr>
          <w:rFonts w:ascii="Arial" w:hAnsi="Arial" w:cs="Arial"/>
          <w:b/>
          <w:bCs/>
          <w:u w:val="single"/>
        </w:rPr>
        <w:t>dditional pages add $10.00 each page</w:t>
      </w:r>
      <w:r w:rsidRPr="00B70FC4">
        <w:rPr>
          <w:rFonts w:ascii="Arial" w:hAnsi="Arial" w:cs="Arial"/>
          <w:u w:val="single"/>
        </w:rPr>
        <w:t>.</w:t>
      </w:r>
    </w:p>
    <w:p w14:paraId="7D01BCD6" w14:textId="46B651A8" w:rsidR="0064010C" w:rsidRDefault="0064010C" w:rsidP="0064010C">
      <w:pPr>
        <w:rPr>
          <w:rFonts w:ascii="Arial" w:hAnsi="Arial" w:cs="Arial"/>
        </w:rPr>
      </w:pPr>
    </w:p>
    <w:p w14:paraId="5B6773DE" w14:textId="7363939F" w:rsidR="0064010C" w:rsidRDefault="0064010C" w:rsidP="0064010C">
      <w:pPr>
        <w:rPr>
          <w:rFonts w:ascii="Arial" w:hAnsi="Arial" w:cs="Arial"/>
          <w:b/>
          <w:bCs/>
        </w:rPr>
      </w:pPr>
      <w:r>
        <w:rPr>
          <w:rFonts w:ascii="Arial" w:hAnsi="Arial" w:cs="Arial"/>
          <w:b/>
          <w:bCs/>
        </w:rPr>
        <w:t>COUNTY SURVEYOR</w:t>
      </w:r>
    </w:p>
    <w:p w14:paraId="4E233A97" w14:textId="5BF4E218" w:rsidR="0064010C" w:rsidRDefault="0064010C" w:rsidP="0064010C">
      <w:pPr>
        <w:rPr>
          <w:rFonts w:ascii="Arial" w:hAnsi="Arial" w:cs="Arial"/>
          <w:b/>
          <w:bCs/>
        </w:rPr>
      </w:pPr>
      <w:r>
        <w:rPr>
          <w:rFonts w:ascii="Arial" w:hAnsi="Arial" w:cs="Arial"/>
          <w:b/>
          <w:bCs/>
        </w:rPr>
        <w:tab/>
      </w:r>
    </w:p>
    <w:p w14:paraId="5C929D31" w14:textId="76EBEBF1" w:rsidR="0064010C" w:rsidRPr="00D757D3" w:rsidRDefault="0064010C" w:rsidP="0064010C">
      <w:pPr>
        <w:pStyle w:val="ListParagraph"/>
        <w:numPr>
          <w:ilvl w:val="0"/>
          <w:numId w:val="4"/>
        </w:numPr>
        <w:rPr>
          <w:rFonts w:ascii="Arial" w:hAnsi="Arial" w:cs="Arial"/>
          <w:b/>
          <w:bCs/>
          <w:i/>
          <w:iCs/>
          <w:u w:val="single"/>
        </w:rPr>
      </w:pPr>
      <w:r>
        <w:rPr>
          <w:rFonts w:ascii="Arial" w:hAnsi="Arial" w:cs="Arial"/>
        </w:rPr>
        <w:t xml:space="preserve">Receives and reviews maps and items brought in by the Surveyor to assure that the map complies with ORS 209.250 (4)(a) within 30 days of receipt.  During this time the Surveyor’s Department will inform the Private Surveyor of any errors </w:t>
      </w:r>
      <w:r w:rsidR="00D757D3">
        <w:rPr>
          <w:rFonts w:ascii="Arial" w:hAnsi="Arial" w:cs="Arial"/>
        </w:rPr>
        <w:t xml:space="preserve">and suggestions </w:t>
      </w:r>
      <w:r>
        <w:rPr>
          <w:rFonts w:ascii="Arial" w:hAnsi="Arial" w:cs="Arial"/>
        </w:rPr>
        <w:t xml:space="preserve">on the map </w:t>
      </w:r>
      <w:proofErr w:type="gramStart"/>
      <w:r>
        <w:rPr>
          <w:rFonts w:ascii="Arial" w:hAnsi="Arial" w:cs="Arial"/>
        </w:rPr>
        <w:t>and</w:t>
      </w:r>
      <w:r w:rsidR="00C441BC">
        <w:rPr>
          <w:rFonts w:ascii="Arial" w:hAnsi="Arial" w:cs="Arial"/>
        </w:rPr>
        <w:t>,</w:t>
      </w:r>
      <w:r>
        <w:rPr>
          <w:rFonts w:ascii="Arial" w:hAnsi="Arial" w:cs="Arial"/>
        </w:rPr>
        <w:t xml:space="preserve">  </w:t>
      </w:r>
      <w:r w:rsidRPr="0064010C">
        <w:rPr>
          <w:rFonts w:ascii="Arial" w:hAnsi="Arial" w:cs="Arial"/>
          <w:b/>
          <w:bCs/>
          <w:i/>
          <w:iCs/>
          <w:u w:val="single"/>
        </w:rPr>
        <w:t>as</w:t>
      </w:r>
      <w:proofErr w:type="gramEnd"/>
      <w:r w:rsidRPr="0064010C">
        <w:rPr>
          <w:rFonts w:ascii="Arial" w:hAnsi="Arial" w:cs="Arial"/>
          <w:b/>
          <w:bCs/>
          <w:i/>
          <w:iCs/>
          <w:u w:val="single"/>
        </w:rPr>
        <w:t xml:space="preserve"> a courtesy </w:t>
      </w:r>
      <w:r w:rsidRPr="0064010C">
        <w:rPr>
          <w:rFonts w:ascii="Arial" w:hAnsi="Arial" w:cs="Arial"/>
        </w:rPr>
        <w:t>check the legal descriptions for errors</w:t>
      </w:r>
      <w:r w:rsidR="00D757D3">
        <w:rPr>
          <w:rFonts w:ascii="Arial" w:hAnsi="Arial" w:cs="Arial"/>
        </w:rPr>
        <w:t xml:space="preserve">.  Once the Private Surveyor has remedied the errors and turns in their final map on the correct archival paper signed and stamped.  </w:t>
      </w:r>
    </w:p>
    <w:p w14:paraId="6B2BEDCC" w14:textId="4FA70C72" w:rsidR="00D757D3" w:rsidRDefault="00D757D3" w:rsidP="00D757D3">
      <w:pPr>
        <w:ind w:left="720"/>
        <w:rPr>
          <w:rFonts w:ascii="Arial" w:hAnsi="Arial" w:cs="Arial"/>
          <w:b/>
          <w:bCs/>
          <w:i/>
          <w:iCs/>
          <w:u w:val="single"/>
        </w:rPr>
      </w:pPr>
    </w:p>
    <w:p w14:paraId="56954914" w14:textId="4B072F69" w:rsidR="00D757D3" w:rsidRDefault="00D757D3" w:rsidP="00D757D3">
      <w:pPr>
        <w:pStyle w:val="ListParagraph"/>
        <w:numPr>
          <w:ilvl w:val="0"/>
          <w:numId w:val="4"/>
        </w:numPr>
        <w:rPr>
          <w:rFonts w:ascii="Arial" w:hAnsi="Arial" w:cs="Arial"/>
        </w:rPr>
      </w:pPr>
      <w:r>
        <w:rPr>
          <w:rFonts w:ascii="Arial" w:hAnsi="Arial" w:cs="Arial"/>
        </w:rPr>
        <w:t>Once the final has been checked against the correction map, it is given a number, filed and the Private Surveyor is notified of the filing.</w:t>
      </w:r>
    </w:p>
    <w:p w14:paraId="7099207A" w14:textId="2F44671C" w:rsidR="00D757D3" w:rsidRDefault="00D757D3" w:rsidP="00D757D3">
      <w:pPr>
        <w:rPr>
          <w:rFonts w:ascii="Arial" w:hAnsi="Arial" w:cs="Arial"/>
        </w:rPr>
      </w:pPr>
    </w:p>
    <w:p w14:paraId="6E345883" w14:textId="69349465" w:rsidR="00D757D3" w:rsidRDefault="00D757D3" w:rsidP="00D757D3">
      <w:pPr>
        <w:rPr>
          <w:rFonts w:ascii="Arial" w:hAnsi="Arial" w:cs="Arial"/>
        </w:rPr>
      </w:pPr>
    </w:p>
    <w:p w14:paraId="212DDBCE" w14:textId="77564400" w:rsidR="00D757D3" w:rsidRDefault="00D757D3" w:rsidP="00D757D3">
      <w:pPr>
        <w:rPr>
          <w:rFonts w:ascii="Arial" w:hAnsi="Arial" w:cs="Arial"/>
        </w:rPr>
      </w:pPr>
    </w:p>
    <w:p w14:paraId="437BAFDB" w14:textId="7B164823" w:rsidR="00D757D3" w:rsidRDefault="00D757D3" w:rsidP="00D757D3">
      <w:pPr>
        <w:rPr>
          <w:rFonts w:ascii="Arial" w:hAnsi="Arial" w:cs="Arial"/>
        </w:rPr>
      </w:pPr>
    </w:p>
    <w:p w14:paraId="20DA4FEB" w14:textId="72389EBE" w:rsidR="00D757D3" w:rsidRDefault="00D757D3" w:rsidP="00D757D3">
      <w:pPr>
        <w:rPr>
          <w:rFonts w:ascii="Arial" w:hAnsi="Arial" w:cs="Arial"/>
        </w:rPr>
      </w:pPr>
    </w:p>
    <w:p w14:paraId="012EDDF5" w14:textId="7E05A816" w:rsidR="00D757D3" w:rsidRDefault="00D757D3" w:rsidP="00D757D3">
      <w:pPr>
        <w:rPr>
          <w:rFonts w:ascii="Arial" w:hAnsi="Arial" w:cs="Arial"/>
        </w:rPr>
      </w:pPr>
    </w:p>
    <w:p w14:paraId="3A0E5B04" w14:textId="79628479" w:rsidR="00D757D3" w:rsidRDefault="00D757D3" w:rsidP="00D757D3">
      <w:pPr>
        <w:rPr>
          <w:rFonts w:ascii="Arial" w:hAnsi="Arial" w:cs="Arial"/>
        </w:rPr>
      </w:pPr>
    </w:p>
    <w:p w14:paraId="5381146F" w14:textId="19F9D78B" w:rsidR="00533026" w:rsidRDefault="00533026" w:rsidP="00D757D3">
      <w:pPr>
        <w:rPr>
          <w:rFonts w:ascii="Arial" w:hAnsi="Arial" w:cs="Arial"/>
        </w:rPr>
      </w:pPr>
    </w:p>
    <w:p w14:paraId="20CEB495" w14:textId="34F27DBD" w:rsidR="00533026" w:rsidRDefault="00533026" w:rsidP="00D757D3">
      <w:pPr>
        <w:rPr>
          <w:rFonts w:ascii="Arial" w:hAnsi="Arial" w:cs="Arial"/>
        </w:rPr>
      </w:pPr>
    </w:p>
    <w:p w14:paraId="55CE8BAF" w14:textId="6FD1921C" w:rsidR="00533026" w:rsidRDefault="00533026" w:rsidP="00D757D3">
      <w:pPr>
        <w:rPr>
          <w:rFonts w:ascii="Arial" w:hAnsi="Arial" w:cs="Arial"/>
        </w:rPr>
      </w:pPr>
    </w:p>
    <w:p w14:paraId="55DF3EB2" w14:textId="70751CAF" w:rsidR="00533026" w:rsidRDefault="00533026" w:rsidP="00D757D3">
      <w:pPr>
        <w:rPr>
          <w:rFonts w:ascii="Arial" w:hAnsi="Arial" w:cs="Arial"/>
        </w:rPr>
      </w:pPr>
    </w:p>
    <w:p w14:paraId="57DA669A" w14:textId="709EF3B0" w:rsidR="00533026" w:rsidRDefault="00533026" w:rsidP="00D757D3">
      <w:pPr>
        <w:rPr>
          <w:rFonts w:ascii="Arial" w:hAnsi="Arial" w:cs="Arial"/>
        </w:rPr>
      </w:pPr>
    </w:p>
    <w:p w14:paraId="1CF7ADA9" w14:textId="64CDF6A6" w:rsidR="00533026" w:rsidRDefault="00533026" w:rsidP="00D757D3">
      <w:pPr>
        <w:rPr>
          <w:rFonts w:ascii="Arial" w:hAnsi="Arial" w:cs="Arial"/>
        </w:rPr>
      </w:pPr>
    </w:p>
    <w:p w14:paraId="4C7C185E" w14:textId="4FBFB4BA" w:rsidR="00533026" w:rsidRDefault="00533026" w:rsidP="00D757D3">
      <w:pPr>
        <w:rPr>
          <w:rFonts w:ascii="Arial" w:hAnsi="Arial" w:cs="Arial"/>
        </w:rPr>
      </w:pPr>
    </w:p>
    <w:p w14:paraId="0885109A" w14:textId="73DA8CEE" w:rsidR="00533026" w:rsidRDefault="00533026" w:rsidP="00D757D3">
      <w:pPr>
        <w:rPr>
          <w:rFonts w:ascii="Arial" w:hAnsi="Arial" w:cs="Arial"/>
        </w:rPr>
      </w:pPr>
    </w:p>
    <w:p w14:paraId="328E7500" w14:textId="1E2B5020" w:rsidR="00D757D3" w:rsidRDefault="00D757D3" w:rsidP="00D757D3">
      <w:pPr>
        <w:rPr>
          <w:rFonts w:ascii="Arial" w:hAnsi="Arial" w:cs="Arial"/>
        </w:rPr>
      </w:pPr>
    </w:p>
    <w:sectPr w:rsidR="00D757D3" w:rsidSect="00533026">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5498DF" w14:textId="77777777" w:rsidR="008F26EB" w:rsidRDefault="008F26EB" w:rsidP="00533026">
      <w:r>
        <w:separator/>
      </w:r>
    </w:p>
  </w:endnote>
  <w:endnote w:type="continuationSeparator" w:id="0">
    <w:p w14:paraId="27FF3A20" w14:textId="77777777" w:rsidR="008F26EB" w:rsidRDefault="008F26EB" w:rsidP="005330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218E56" w14:textId="77777777" w:rsidR="008F26EB" w:rsidRDefault="008F26EB" w:rsidP="00533026">
      <w:r>
        <w:separator/>
      </w:r>
    </w:p>
  </w:footnote>
  <w:footnote w:type="continuationSeparator" w:id="0">
    <w:p w14:paraId="321664C5" w14:textId="77777777" w:rsidR="008F26EB" w:rsidRDefault="008F26EB" w:rsidP="005330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320460"/>
    <w:multiLevelType w:val="hybridMultilevel"/>
    <w:tmpl w:val="C75C88BE"/>
    <w:lvl w:ilvl="0" w:tplc="B9825F62">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76B12DC"/>
    <w:multiLevelType w:val="hybridMultilevel"/>
    <w:tmpl w:val="04105DA0"/>
    <w:lvl w:ilvl="0" w:tplc="5A445FA8">
      <w:start w:val="92"/>
      <w:numFmt w:val="bullet"/>
      <w:lvlText w:val=""/>
      <w:lvlJc w:val="left"/>
      <w:pPr>
        <w:ind w:left="1800" w:hanging="360"/>
      </w:pPr>
      <w:rPr>
        <w:rFonts w:ascii="Symbol" w:eastAsia="Times New Roman" w:hAnsi="Symbo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C6E655D"/>
    <w:multiLevelType w:val="hybridMultilevel"/>
    <w:tmpl w:val="EE72449C"/>
    <w:lvl w:ilvl="0" w:tplc="C1C8A972">
      <w:numFmt w:val="bullet"/>
      <w:lvlText w:val="-"/>
      <w:lvlJc w:val="left"/>
      <w:pPr>
        <w:ind w:left="1080" w:hanging="360"/>
      </w:pPr>
      <w:rPr>
        <w:rFonts w:ascii="Arial" w:eastAsia="Times New Roman" w:hAnsi="Arial" w:cs="Arial"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68892F65"/>
    <w:multiLevelType w:val="hybridMultilevel"/>
    <w:tmpl w:val="9C563372"/>
    <w:lvl w:ilvl="0" w:tplc="52A6246C">
      <w:start w:val="92"/>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7D9C0DDD"/>
    <w:multiLevelType w:val="hybridMultilevel"/>
    <w:tmpl w:val="3800D8B6"/>
    <w:lvl w:ilvl="0" w:tplc="393C28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69B"/>
    <w:rsid w:val="00015FAE"/>
    <w:rsid w:val="000C3BF0"/>
    <w:rsid w:val="001348D0"/>
    <w:rsid w:val="001C7105"/>
    <w:rsid w:val="002F5F73"/>
    <w:rsid w:val="003A5F40"/>
    <w:rsid w:val="00436A63"/>
    <w:rsid w:val="00445109"/>
    <w:rsid w:val="00477B38"/>
    <w:rsid w:val="004B0D4F"/>
    <w:rsid w:val="00533026"/>
    <w:rsid w:val="006201F4"/>
    <w:rsid w:val="0064010C"/>
    <w:rsid w:val="00674518"/>
    <w:rsid w:val="006E0BC2"/>
    <w:rsid w:val="00726DA5"/>
    <w:rsid w:val="0075264D"/>
    <w:rsid w:val="007C169B"/>
    <w:rsid w:val="008A5111"/>
    <w:rsid w:val="008F26EB"/>
    <w:rsid w:val="009E01E4"/>
    <w:rsid w:val="009E5446"/>
    <w:rsid w:val="00A442A8"/>
    <w:rsid w:val="00B1377B"/>
    <w:rsid w:val="00B3581F"/>
    <w:rsid w:val="00B70FC4"/>
    <w:rsid w:val="00B94751"/>
    <w:rsid w:val="00C441BC"/>
    <w:rsid w:val="00C5412E"/>
    <w:rsid w:val="00D2030B"/>
    <w:rsid w:val="00D4275A"/>
    <w:rsid w:val="00D757D3"/>
    <w:rsid w:val="00E326EE"/>
    <w:rsid w:val="00F07979"/>
    <w:rsid w:val="00F2111A"/>
    <w:rsid w:val="00F549CC"/>
    <w:rsid w:val="00F947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F983C85"/>
  <w15:chartTrackingRefBased/>
  <w15:docId w15:val="{CA1419B7-2155-4156-A42C-CBD6F8FFD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169B"/>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7C169B"/>
    <w:pPr>
      <w:keepNext/>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C169B"/>
    <w:rPr>
      <w:rFonts w:ascii="Times New Roman" w:eastAsia="Times New Roman" w:hAnsi="Times New Roman" w:cs="Times New Roman"/>
      <w:b/>
      <w:sz w:val="24"/>
      <w:szCs w:val="20"/>
    </w:rPr>
  </w:style>
  <w:style w:type="paragraph" w:styleId="Header">
    <w:name w:val="header"/>
    <w:basedOn w:val="Normal"/>
    <w:link w:val="HeaderChar"/>
    <w:rsid w:val="007C169B"/>
    <w:pPr>
      <w:tabs>
        <w:tab w:val="center" w:pos="4320"/>
        <w:tab w:val="right" w:pos="8640"/>
      </w:tabs>
    </w:pPr>
  </w:style>
  <w:style w:type="character" w:customStyle="1" w:styleId="HeaderChar">
    <w:name w:val="Header Char"/>
    <w:basedOn w:val="DefaultParagraphFont"/>
    <w:link w:val="Header"/>
    <w:rsid w:val="007C169B"/>
    <w:rPr>
      <w:rFonts w:ascii="Times New Roman" w:eastAsia="Times New Roman" w:hAnsi="Times New Roman" w:cs="Times New Roman"/>
      <w:sz w:val="20"/>
      <w:szCs w:val="20"/>
    </w:rPr>
  </w:style>
  <w:style w:type="character" w:styleId="PlaceholderText">
    <w:name w:val="Placeholder Text"/>
    <w:basedOn w:val="DefaultParagraphFont"/>
    <w:uiPriority w:val="99"/>
    <w:semiHidden/>
    <w:rsid w:val="00F2111A"/>
    <w:rPr>
      <w:color w:val="808080"/>
    </w:rPr>
  </w:style>
  <w:style w:type="paragraph" w:styleId="BalloonText">
    <w:name w:val="Balloon Text"/>
    <w:basedOn w:val="Normal"/>
    <w:link w:val="BalloonTextChar"/>
    <w:uiPriority w:val="99"/>
    <w:semiHidden/>
    <w:unhideWhenUsed/>
    <w:rsid w:val="003A5F4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5F40"/>
    <w:rPr>
      <w:rFonts w:ascii="Segoe UI" w:eastAsia="Times New Roman" w:hAnsi="Segoe UI" w:cs="Segoe UI"/>
      <w:sz w:val="18"/>
      <w:szCs w:val="18"/>
    </w:rPr>
  </w:style>
  <w:style w:type="paragraph" w:styleId="ListParagraph">
    <w:name w:val="List Paragraph"/>
    <w:basedOn w:val="Normal"/>
    <w:uiPriority w:val="34"/>
    <w:qFormat/>
    <w:rsid w:val="0075264D"/>
    <w:pPr>
      <w:ind w:left="720"/>
      <w:contextualSpacing/>
    </w:pPr>
  </w:style>
  <w:style w:type="paragraph" w:styleId="Footer">
    <w:name w:val="footer"/>
    <w:basedOn w:val="Normal"/>
    <w:link w:val="FooterChar"/>
    <w:uiPriority w:val="99"/>
    <w:unhideWhenUsed/>
    <w:rsid w:val="00533026"/>
    <w:pPr>
      <w:tabs>
        <w:tab w:val="center" w:pos="4680"/>
        <w:tab w:val="right" w:pos="9360"/>
      </w:tabs>
    </w:pPr>
  </w:style>
  <w:style w:type="character" w:customStyle="1" w:styleId="FooterChar">
    <w:name w:val="Footer Char"/>
    <w:basedOn w:val="DefaultParagraphFont"/>
    <w:link w:val="Footer"/>
    <w:uiPriority w:val="99"/>
    <w:rsid w:val="00533026"/>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40"/>
        <w:category>
          <w:name w:val="General"/>
          <w:gallery w:val="placeholder"/>
        </w:category>
        <w:types>
          <w:type w:val="bbPlcHdr"/>
        </w:types>
        <w:behaviors>
          <w:behavior w:val="content"/>
        </w:behaviors>
        <w:guid w:val="{AC47B8FF-EBD5-46E8-91AF-D758133075BB}"/>
      </w:docPartPr>
      <w:docPartBody>
        <w:p w:rsidR="00D55E90" w:rsidRDefault="00B679D9">
          <w:r w:rsidRPr="00B724D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9D9"/>
    <w:rsid w:val="00A15AFF"/>
    <w:rsid w:val="00AE0105"/>
    <w:rsid w:val="00B679D9"/>
    <w:rsid w:val="00C0039E"/>
    <w:rsid w:val="00D55E90"/>
    <w:rsid w:val="00F14B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55E90"/>
    <w:rPr>
      <w:color w:val="808080"/>
    </w:rPr>
  </w:style>
  <w:style w:type="paragraph" w:customStyle="1" w:styleId="99F3CA0F12E649E692FC54D6C81F0E61">
    <w:name w:val="99F3CA0F12E649E692FC54D6C81F0E61"/>
    <w:rsid w:val="00D55E90"/>
  </w:style>
  <w:style w:type="paragraph" w:customStyle="1" w:styleId="D4AC40EA40B0447D87C986C61451A9E9">
    <w:name w:val="D4AC40EA40B0447D87C986C61451A9E9"/>
    <w:rsid w:val="00D55E90"/>
  </w:style>
  <w:style w:type="paragraph" w:customStyle="1" w:styleId="70DAF2CD73984CBB8A9FE8EE8FAE1578">
    <w:name w:val="70DAF2CD73984CBB8A9FE8EE8FAE1578"/>
    <w:rsid w:val="00D55E90"/>
  </w:style>
  <w:style w:type="paragraph" w:customStyle="1" w:styleId="3F0F7078CAEC4FB4B18EAF4DB4623E66">
    <w:name w:val="3F0F7078CAEC4FB4B18EAF4DB4623E66"/>
    <w:rsid w:val="00D55E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434797-C659-44B2-9CE1-6BAD4B4FE1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2568</Words>
  <Characters>14644</Characters>
  <Application>Microsoft Office Word</Application>
  <DocSecurity>4</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G. Huelter</dc:creator>
  <cp:keywords/>
  <dc:description/>
  <cp:lastModifiedBy>Joy Ouska</cp:lastModifiedBy>
  <cp:revision>2</cp:revision>
  <cp:lastPrinted>2020-07-22T22:26:00Z</cp:lastPrinted>
  <dcterms:created xsi:type="dcterms:W3CDTF">2020-07-27T19:46:00Z</dcterms:created>
  <dcterms:modified xsi:type="dcterms:W3CDTF">2020-07-27T19:46:00Z</dcterms:modified>
</cp:coreProperties>
</file>